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596" w:rsidR="00E06260" w:rsidP="00F63BA9" w:rsidRDefault="00E06260" w14:paraId="39DDEAEB" w14:textId="597C380D">
      <w:pPr>
        <w:spacing w:after="0" w:line="240" w:lineRule="auto"/>
        <w:rPr>
          <w:b/>
          <w:sz w:val="36"/>
          <w:szCs w:val="36"/>
        </w:rPr>
      </w:pPr>
      <w:r w:rsidRPr="00913596">
        <w:rPr>
          <w:b/>
          <w:sz w:val="36"/>
          <w:szCs w:val="36"/>
        </w:rPr>
        <w:t>About you</w:t>
      </w:r>
    </w:p>
    <w:p w:rsidRPr="004B088D" w:rsidR="004B088D" w:rsidP="004B088D" w:rsidRDefault="004B088D" w14:paraId="7F73E366" w14:textId="5E1D70DE">
      <w:pPr>
        <w:spacing w:after="0" w:line="240" w:lineRule="auto"/>
        <w:rPr>
          <w:i/>
          <w:iCs/>
          <w:sz w:val="28"/>
          <w:szCs w:val="28"/>
        </w:rPr>
      </w:pPr>
      <w:r w:rsidRPr="004B088D">
        <w:rPr>
          <w:i/>
          <w:iCs/>
          <w:sz w:val="28"/>
          <w:szCs w:val="28"/>
        </w:rPr>
        <w:t xml:space="preserve">Are you </w:t>
      </w:r>
      <w:r w:rsidR="00BE672D">
        <w:rPr>
          <w:i/>
          <w:iCs/>
          <w:sz w:val="28"/>
          <w:szCs w:val="28"/>
        </w:rPr>
        <w:t>inspired by creativity and the power of stories</w:t>
      </w:r>
      <w:r w:rsidRPr="004B088D">
        <w:rPr>
          <w:i/>
          <w:iCs/>
          <w:sz w:val="28"/>
          <w:szCs w:val="28"/>
        </w:rPr>
        <w:t>?  </w:t>
      </w:r>
    </w:p>
    <w:p w:rsidRPr="004B088D" w:rsidR="004B088D" w:rsidP="003D012E" w:rsidRDefault="004B088D" w14:paraId="235056A4" w14:textId="0ACDFB54">
      <w:pPr>
        <w:spacing w:after="0" w:line="240" w:lineRule="auto"/>
        <w:rPr>
          <w:i/>
          <w:iCs/>
          <w:sz w:val="28"/>
          <w:szCs w:val="28"/>
        </w:rPr>
      </w:pPr>
      <w:r w:rsidRPr="004B088D">
        <w:rPr>
          <w:i/>
          <w:iCs/>
          <w:sz w:val="28"/>
          <w:szCs w:val="28"/>
        </w:rPr>
        <w:t>Do you</w:t>
      </w:r>
      <w:r w:rsidR="003D012E">
        <w:rPr>
          <w:i/>
          <w:iCs/>
          <w:sz w:val="28"/>
          <w:szCs w:val="28"/>
        </w:rPr>
        <w:t xml:space="preserve"> want to shape the future of a nationally significant cultural charity?</w:t>
      </w:r>
      <w:r w:rsidRPr="004B088D">
        <w:rPr>
          <w:i/>
          <w:iCs/>
          <w:sz w:val="28"/>
          <w:szCs w:val="28"/>
        </w:rPr>
        <w:t xml:space="preserve"> </w:t>
      </w:r>
    </w:p>
    <w:p w:rsidRPr="004B088D" w:rsidR="004B088D" w:rsidP="004B088D" w:rsidRDefault="004B088D" w14:paraId="5C188FC4" w14:textId="77777777">
      <w:pPr>
        <w:spacing w:after="0" w:line="240" w:lineRule="auto"/>
        <w:rPr>
          <w:i/>
          <w:iCs/>
          <w:sz w:val="28"/>
          <w:szCs w:val="28"/>
        </w:rPr>
      </w:pPr>
      <w:r w:rsidRPr="004B088D">
        <w:rPr>
          <w:i/>
          <w:iCs/>
          <w:sz w:val="28"/>
          <w:szCs w:val="28"/>
        </w:rPr>
        <w:t xml:space="preserve">If this </w:t>
      </w:r>
      <w:proofErr w:type="gramStart"/>
      <w:r w:rsidRPr="004B088D">
        <w:rPr>
          <w:i/>
          <w:iCs/>
          <w:sz w:val="28"/>
          <w:szCs w:val="28"/>
        </w:rPr>
        <w:t>is</w:t>
      </w:r>
      <w:proofErr w:type="gramEnd"/>
      <w:r w:rsidRPr="004B088D">
        <w:rPr>
          <w:i/>
          <w:iCs/>
          <w:sz w:val="28"/>
          <w:szCs w:val="28"/>
        </w:rPr>
        <w:t xml:space="preserve"> you… You could become a trustee at the Roald Dahl Museum (RDM). </w:t>
      </w:r>
    </w:p>
    <w:p w:rsidRPr="004B088D" w:rsidR="004B088D" w:rsidP="004B088D" w:rsidRDefault="004B088D" w14:paraId="35504944" w14:textId="77777777">
      <w:pPr>
        <w:spacing w:after="0" w:line="240" w:lineRule="auto"/>
        <w:rPr>
          <w:sz w:val="28"/>
          <w:szCs w:val="28"/>
        </w:rPr>
      </w:pPr>
      <w:r w:rsidRPr="004B088D">
        <w:rPr>
          <w:sz w:val="28"/>
          <w:szCs w:val="28"/>
        </w:rPr>
        <w:t> </w:t>
      </w:r>
    </w:p>
    <w:p w:rsidRPr="006F6EEA" w:rsidR="00B0641E" w:rsidP="00B0641E" w:rsidRDefault="00B0641E" w14:paraId="53ABD0FB" w14:textId="77777777">
      <w:pPr>
        <w:spacing w:after="0"/>
        <w:rPr>
          <w:rFonts w:eastAsia="Calibri" w:cstheme="minorHAnsi"/>
          <w:sz w:val="24"/>
          <w:szCs w:val="24"/>
        </w:rPr>
      </w:pPr>
      <w:r w:rsidRPr="006F6EEA">
        <w:rPr>
          <w:rFonts w:eastAsia="Calibri" w:cstheme="minorHAnsi"/>
          <w:sz w:val="24"/>
          <w:szCs w:val="24"/>
        </w:rPr>
        <w:t xml:space="preserve">Our Board of Trustees plays a vital role in ensuring the Museum fulfils its charitable purpose, uses resources wisely, and remains sustainable for future generations. Trustees </w:t>
      </w:r>
      <w:r w:rsidRPr="006F6EEA">
        <w:rPr>
          <w:rFonts w:eastAsia="Calibri" w:cstheme="minorHAnsi"/>
          <w:b/>
          <w:bCs/>
          <w:sz w:val="24"/>
          <w:szCs w:val="24"/>
        </w:rPr>
        <w:t>provide strategic oversight, ensure good governance, and support the long-term vision of the organisation.</w:t>
      </w:r>
    </w:p>
    <w:p w:rsidRPr="006F6EEA" w:rsidR="00B0641E" w:rsidP="00B0641E" w:rsidRDefault="00B0641E" w14:paraId="017D0B13" w14:textId="77777777">
      <w:pPr>
        <w:spacing w:after="0"/>
        <w:rPr>
          <w:rFonts w:eastAsia="Calibri" w:cstheme="minorHAnsi"/>
          <w:sz w:val="24"/>
          <w:szCs w:val="24"/>
        </w:rPr>
      </w:pPr>
    </w:p>
    <w:p w:rsidRPr="006F6EEA" w:rsidR="00B0641E" w:rsidP="00B0641E" w:rsidRDefault="00B0641E" w14:paraId="351E7BDE" w14:textId="77777777">
      <w:pPr>
        <w:spacing w:after="0"/>
        <w:rPr>
          <w:rFonts w:eastAsia="Calibri" w:cstheme="minorHAnsi"/>
          <w:sz w:val="24"/>
          <w:szCs w:val="24"/>
        </w:rPr>
      </w:pPr>
      <w:r w:rsidRPr="006F6EEA">
        <w:rPr>
          <w:rFonts w:eastAsia="Calibri" w:cstheme="minorHAnsi"/>
          <w:sz w:val="24"/>
          <w:szCs w:val="24"/>
        </w:rPr>
        <w:t xml:space="preserve">We are at the start of an exciting </w:t>
      </w:r>
      <w:r w:rsidRPr="006F6EEA">
        <w:rPr>
          <w:rFonts w:eastAsia="Calibri" w:cstheme="minorHAnsi"/>
          <w:b/>
          <w:bCs/>
          <w:sz w:val="24"/>
          <w:szCs w:val="24"/>
        </w:rPr>
        <w:t>five-year transformation programme</w:t>
      </w:r>
      <w:r w:rsidRPr="006F6EEA">
        <w:rPr>
          <w:rFonts w:eastAsia="Calibri" w:cstheme="minorHAnsi"/>
          <w:sz w:val="24"/>
          <w:szCs w:val="24"/>
        </w:rPr>
        <w:t xml:space="preserve"> to strengthen our impact, grow visitor engagement, and deliver a major capital redevelopment project: </w:t>
      </w:r>
      <w:r w:rsidRPr="006F6EEA">
        <w:rPr>
          <w:rFonts w:eastAsia="Calibri" w:cstheme="minorHAnsi"/>
          <w:i/>
          <w:iCs/>
          <w:sz w:val="24"/>
          <w:szCs w:val="24"/>
        </w:rPr>
        <w:t>“Unlocking Stories at the Roald Dahl Museum”</w:t>
      </w:r>
      <w:r w:rsidRPr="006F6EEA">
        <w:rPr>
          <w:rFonts w:eastAsia="Calibri" w:cstheme="minorHAnsi"/>
          <w:sz w:val="24"/>
          <w:szCs w:val="24"/>
        </w:rPr>
        <w:t>. Trustees will play a pivotal role in guiding the Museum through this important period of change, growth, and opportunity.</w:t>
      </w:r>
    </w:p>
    <w:p w:rsidRPr="006F6EEA" w:rsidR="004B088D" w:rsidP="004B088D" w:rsidRDefault="004B088D" w14:paraId="74C591DE" w14:textId="7F74361B">
      <w:pPr>
        <w:spacing w:after="0" w:line="240" w:lineRule="auto"/>
        <w:rPr>
          <w:sz w:val="24"/>
          <w:szCs w:val="24"/>
        </w:rPr>
      </w:pPr>
    </w:p>
    <w:p w:rsidR="00E516B4" w:rsidP="00E516B4" w:rsidRDefault="00E516B4" w14:paraId="7F4AD3A9" w14:textId="77777777">
      <w:pPr>
        <w:spacing w:after="0"/>
        <w:rPr>
          <w:rFonts w:eastAsia="Calibri" w:cstheme="minorHAnsi"/>
          <w:b/>
          <w:bCs/>
          <w:sz w:val="24"/>
          <w:szCs w:val="24"/>
        </w:rPr>
      </w:pPr>
      <w:r w:rsidRPr="006F6EEA">
        <w:rPr>
          <w:rFonts w:eastAsia="Calibri" w:cstheme="minorHAnsi"/>
          <w:b/>
          <w:bCs/>
          <w:sz w:val="24"/>
          <w:szCs w:val="24"/>
        </w:rPr>
        <w:t>Who we are looking for</w:t>
      </w:r>
    </w:p>
    <w:p w:rsidR="003F187F" w:rsidP="00E516B4" w:rsidRDefault="003F187F" w14:paraId="63502092" w14:textId="77777777">
      <w:pPr>
        <w:spacing w:after="0"/>
        <w:rPr>
          <w:rFonts w:eastAsia="Calibri" w:cstheme="minorHAnsi"/>
          <w:b/>
          <w:bCs/>
          <w:sz w:val="24"/>
          <w:szCs w:val="24"/>
        </w:rPr>
      </w:pPr>
    </w:p>
    <w:p w:rsidRPr="003F187F" w:rsidR="003F187F" w:rsidP="003F187F" w:rsidRDefault="003F187F" w14:paraId="46DEE634" w14:textId="2B66EF16">
      <w:pPr>
        <w:spacing w:after="0"/>
        <w:rPr>
          <w:rFonts w:ascii="Calibri" w:hAnsi="Calibri" w:eastAsia="Calibri" w:cs="Calibri"/>
          <w:sz w:val="24"/>
          <w:szCs w:val="24"/>
        </w:rPr>
      </w:pPr>
      <w:r w:rsidRPr="003F187F">
        <w:rPr>
          <w:rFonts w:eastAsia="Calibri" w:cstheme="minorHAnsi"/>
          <w:sz w:val="24"/>
          <w:szCs w:val="24"/>
        </w:rPr>
        <w:t xml:space="preserve">We are </w:t>
      </w:r>
      <w:r w:rsidR="00F21746">
        <w:rPr>
          <w:rFonts w:eastAsia="Calibri" w:cstheme="minorHAnsi"/>
          <w:sz w:val="24"/>
          <w:szCs w:val="24"/>
        </w:rPr>
        <w:t>seeking</w:t>
      </w:r>
      <w:r w:rsidRPr="003F187F">
        <w:rPr>
          <w:rFonts w:eastAsia="Calibri" w:cstheme="minorHAnsi"/>
          <w:sz w:val="24"/>
          <w:szCs w:val="24"/>
        </w:rPr>
        <w:t xml:space="preserve"> </w:t>
      </w:r>
      <w:r w:rsidRPr="003F187F">
        <w:rPr>
          <w:rFonts w:eastAsia="Calibri" w:cstheme="minorHAnsi"/>
          <w:b/>
          <w:bCs/>
          <w:sz w:val="24"/>
          <w:szCs w:val="24"/>
        </w:rPr>
        <w:t>a Finance Trustee</w:t>
      </w:r>
      <w:r w:rsidRPr="003F187F">
        <w:rPr>
          <w:rFonts w:eastAsia="Calibri" w:cstheme="minorHAnsi"/>
          <w:sz w:val="24"/>
          <w:szCs w:val="24"/>
        </w:rPr>
        <w:t xml:space="preserve"> with a </w:t>
      </w:r>
      <w:r w:rsidRPr="003F187F">
        <w:rPr>
          <w:rFonts w:ascii="Calibri" w:hAnsi="Calibri" w:cs="Calibri"/>
          <w:sz w:val="24"/>
          <w:szCs w:val="24"/>
        </w:rPr>
        <w:t xml:space="preserve">strong professional track record in finance or accountancy, who can play a key role in </w:t>
      </w:r>
      <w:r w:rsidRPr="003F187F">
        <w:rPr>
          <w:rFonts w:ascii="Calibri" w:hAnsi="Calibri" w:eastAsia="Calibri" w:cs="Calibri"/>
          <w:sz w:val="24"/>
          <w:szCs w:val="24"/>
        </w:rPr>
        <w:t xml:space="preserve">shaping our financial strategy through a major capital project and ensuring the museum thrives long-term.  </w:t>
      </w:r>
    </w:p>
    <w:p w:rsidRPr="003F187F" w:rsidR="003F187F" w:rsidP="003F187F" w:rsidRDefault="003F187F" w14:paraId="703229A9" w14:textId="77777777">
      <w:pPr>
        <w:spacing w:after="0"/>
        <w:rPr>
          <w:rFonts w:ascii="Calibri" w:hAnsi="Calibri" w:eastAsia="Calibri" w:cs="Calibri"/>
          <w:sz w:val="24"/>
          <w:szCs w:val="24"/>
        </w:rPr>
      </w:pPr>
    </w:p>
    <w:p w:rsidRPr="003F187F" w:rsidR="003F187F" w:rsidP="003F187F" w:rsidRDefault="003F187F" w14:paraId="4F753141" w14:textId="77777777">
      <w:pPr>
        <w:spacing w:after="0"/>
        <w:rPr>
          <w:rFonts w:ascii="Calibri" w:hAnsi="Calibri" w:cs="Calibri"/>
          <w:sz w:val="24"/>
          <w:szCs w:val="24"/>
        </w:rPr>
      </w:pPr>
      <w:r w:rsidRPr="003F187F">
        <w:rPr>
          <w:rFonts w:ascii="Calibri" w:hAnsi="Calibri" w:eastAsia="Calibri" w:cs="Calibri"/>
          <w:sz w:val="24"/>
          <w:szCs w:val="24"/>
        </w:rPr>
        <w:t xml:space="preserve">The Finance trustee will </w:t>
      </w:r>
      <w:r w:rsidRPr="003F187F">
        <w:rPr>
          <w:rFonts w:ascii="Calibri" w:hAnsi="Calibri" w:cs="Calibri"/>
          <w:sz w:val="24"/>
          <w:szCs w:val="24"/>
        </w:rPr>
        <w:t>provide financial leadership and oversight, ensuring robust financial management, compliance, and transparency</w:t>
      </w:r>
      <w:r w:rsidRPr="003F187F">
        <w:rPr>
          <w:rFonts w:ascii="Calibri" w:hAnsi="Calibri" w:eastAsia="Calibri" w:cs="Calibri"/>
          <w:sz w:val="24"/>
          <w:szCs w:val="24"/>
        </w:rPr>
        <w:t xml:space="preserve">. Key areas of responsibility will include </w:t>
      </w:r>
      <w:r w:rsidRPr="003F187F">
        <w:rPr>
          <w:rFonts w:ascii="Calibri" w:hAnsi="Calibri" w:cs="Calibri"/>
          <w:sz w:val="24"/>
          <w:szCs w:val="24"/>
        </w:rPr>
        <w:t>providing financial insight and guidance to the Board and Senior Management Team, overseeing oversee budget planning, reviewing management accounts, monitoring financial risks and recommending mitigation strategies.</w:t>
      </w:r>
    </w:p>
    <w:p w:rsidRPr="006F6EEA" w:rsidR="003F187F" w:rsidP="00E516B4" w:rsidRDefault="003F187F" w14:paraId="2377D2CE" w14:textId="77777777">
      <w:pPr>
        <w:spacing w:after="0"/>
        <w:rPr>
          <w:rFonts w:eastAsia="Calibri" w:cstheme="minorHAnsi"/>
          <w:b/>
          <w:bCs/>
          <w:sz w:val="24"/>
          <w:szCs w:val="24"/>
        </w:rPr>
      </w:pPr>
    </w:p>
    <w:p w:rsidRPr="006F6EEA" w:rsidR="00E516B4" w:rsidP="00E516B4" w:rsidRDefault="00E516B4" w14:paraId="152EB3C6" w14:textId="59120E50">
      <w:pPr>
        <w:spacing w:after="0"/>
        <w:rPr>
          <w:rFonts w:eastAsia="Calibri" w:cstheme="minorHAnsi"/>
          <w:sz w:val="24"/>
          <w:szCs w:val="24"/>
        </w:rPr>
      </w:pPr>
      <w:r w:rsidRPr="006F6EEA">
        <w:rPr>
          <w:rFonts w:eastAsia="Calibri" w:cstheme="minorHAnsi"/>
          <w:sz w:val="24"/>
          <w:szCs w:val="24"/>
        </w:rPr>
        <w:t>You do not need previous trustee experience, nor do you need to have worked in a museum or cultural organisation. We welcome first-time trustees and are looking for people with good judgement, strategic thinking skills, and a collaborative approach. All reasonable expenses are covered.</w:t>
      </w:r>
    </w:p>
    <w:p w:rsidRPr="006F6EEA" w:rsidR="00E516B4" w:rsidP="00E516B4" w:rsidRDefault="00E516B4" w14:paraId="3BB36056" w14:textId="77777777">
      <w:pPr>
        <w:spacing w:after="0"/>
        <w:rPr>
          <w:rFonts w:eastAsia="Calibri" w:cstheme="minorHAnsi"/>
          <w:sz w:val="24"/>
          <w:szCs w:val="24"/>
        </w:rPr>
      </w:pPr>
    </w:p>
    <w:p w:rsidRPr="006F6EEA" w:rsidR="00E516B4" w:rsidP="00E516B4" w:rsidRDefault="00E516B4" w14:paraId="6B839FED" w14:textId="77777777">
      <w:pPr>
        <w:spacing w:after="0"/>
        <w:rPr>
          <w:rFonts w:eastAsia="Calibri" w:cstheme="minorHAnsi"/>
          <w:sz w:val="24"/>
          <w:szCs w:val="24"/>
        </w:rPr>
      </w:pPr>
      <w:r w:rsidRPr="006F6EEA">
        <w:rPr>
          <w:rFonts w:eastAsia="Calibri" w:cstheme="minorHAnsi"/>
          <w:b/>
          <w:bCs/>
          <w:sz w:val="24"/>
          <w:szCs w:val="24"/>
        </w:rPr>
        <w:t>Our commitment to inclusion</w:t>
      </w:r>
    </w:p>
    <w:p w:rsidRPr="006F6EEA" w:rsidR="00E516B4" w:rsidP="00E516B4" w:rsidRDefault="00E516B4" w14:paraId="339B3B63" w14:textId="77777777">
      <w:pPr>
        <w:spacing w:after="0"/>
        <w:rPr>
          <w:rFonts w:eastAsia="Calibri" w:cstheme="minorHAnsi"/>
          <w:sz w:val="24"/>
          <w:szCs w:val="24"/>
        </w:rPr>
      </w:pPr>
      <w:r w:rsidRPr="006F6EEA">
        <w:rPr>
          <w:rFonts w:eastAsia="Calibri" w:cstheme="minorHAnsi"/>
          <w:sz w:val="24"/>
          <w:szCs w:val="24"/>
        </w:rPr>
        <w:t>We are committed to building a diverse and inclusive Board and warmly encourage applications from people of all backgrounds, particularly those currently underrepresented in museum and heritage governance. We value lived experience as well as professional expertise and are happy to discuss any support needs to help you make an application.</w:t>
      </w:r>
    </w:p>
    <w:p w:rsidRPr="006F6EEA" w:rsidR="00AC4761" w:rsidP="004B088D" w:rsidRDefault="00AC4761" w14:paraId="1086FBFD" w14:textId="77777777">
      <w:pPr>
        <w:spacing w:after="0" w:line="240" w:lineRule="auto"/>
        <w:rPr>
          <w:sz w:val="24"/>
          <w:szCs w:val="24"/>
        </w:rPr>
      </w:pPr>
    </w:p>
    <w:p w:rsidRPr="006F6EEA" w:rsidR="004B088D" w:rsidP="004B088D" w:rsidRDefault="004B088D" w14:paraId="61C96545" w14:textId="3507F76D">
      <w:pPr>
        <w:spacing w:after="0" w:line="240" w:lineRule="auto"/>
        <w:rPr>
          <w:sz w:val="24"/>
          <w:szCs w:val="24"/>
        </w:rPr>
      </w:pPr>
      <w:r w:rsidRPr="006F6EEA">
        <w:rPr>
          <w:sz w:val="24"/>
          <w:szCs w:val="24"/>
        </w:rPr>
        <w:t>  </w:t>
      </w:r>
    </w:p>
    <w:p w:rsidRPr="004B088D" w:rsidR="004B088D" w:rsidP="004B088D" w:rsidRDefault="004B088D" w14:paraId="063EE50E" w14:textId="0156CD49">
      <w:pPr>
        <w:spacing w:after="0" w:line="240" w:lineRule="auto"/>
        <w:rPr>
          <w:sz w:val="24"/>
          <w:szCs w:val="24"/>
        </w:rPr>
      </w:pPr>
      <w:r w:rsidRPr="006F6EEA">
        <w:rPr>
          <w:sz w:val="24"/>
          <w:szCs w:val="24"/>
        </w:rPr>
        <w:t xml:space="preserve">If you have questions to help you decide whether to apply, please get in touch </w:t>
      </w:r>
      <w:r w:rsidRPr="006F6EEA" w:rsidR="002D47B8">
        <w:rPr>
          <w:sz w:val="24"/>
          <w:szCs w:val="24"/>
        </w:rPr>
        <w:t xml:space="preserve">to arrange a chat </w:t>
      </w:r>
      <w:r w:rsidRPr="006F6EEA">
        <w:rPr>
          <w:sz w:val="24"/>
          <w:szCs w:val="24"/>
        </w:rPr>
        <w:t xml:space="preserve">with our </w:t>
      </w:r>
      <w:r w:rsidRPr="006F6EEA" w:rsidR="00EA0C3C">
        <w:rPr>
          <w:sz w:val="24"/>
          <w:szCs w:val="24"/>
        </w:rPr>
        <w:t xml:space="preserve">Interim </w:t>
      </w:r>
      <w:r w:rsidRPr="006F6EEA">
        <w:rPr>
          <w:sz w:val="24"/>
          <w:szCs w:val="24"/>
        </w:rPr>
        <w:t xml:space="preserve">Director, </w:t>
      </w:r>
      <w:r w:rsidRPr="006F6EEA" w:rsidR="00EA0C3C">
        <w:rPr>
          <w:sz w:val="24"/>
          <w:szCs w:val="24"/>
        </w:rPr>
        <w:t>Emma Bedlow</w:t>
      </w:r>
      <w:r w:rsidRPr="006F6EEA">
        <w:rPr>
          <w:sz w:val="24"/>
          <w:szCs w:val="24"/>
        </w:rPr>
        <w:t xml:space="preserve">, </w:t>
      </w:r>
      <w:r w:rsidRPr="006F6EEA" w:rsidR="00C0688B">
        <w:rPr>
          <w:sz w:val="24"/>
          <w:szCs w:val="24"/>
        </w:rPr>
        <w:t>via</w:t>
      </w:r>
      <w:r w:rsidRPr="006F6EEA" w:rsidR="003B4F71">
        <w:rPr>
          <w:sz w:val="24"/>
          <w:szCs w:val="24"/>
        </w:rPr>
        <w:t xml:space="preserve"> </w:t>
      </w:r>
      <w:hyperlink w:history="1" r:id="rId11">
        <w:r w:rsidRPr="006F6EEA" w:rsidR="00C0688B">
          <w:rPr>
            <w:rStyle w:val="Hyperlink"/>
            <w:sz w:val="24"/>
            <w:szCs w:val="24"/>
          </w:rPr>
          <w:t>hello@roalddahlmuseum.org</w:t>
        </w:r>
      </w:hyperlink>
      <w:r w:rsidRPr="002D47B8" w:rsidR="003B4F71">
        <w:rPr>
          <w:sz w:val="24"/>
          <w:szCs w:val="24"/>
        </w:rPr>
        <w:t xml:space="preserve"> </w:t>
      </w:r>
    </w:p>
    <w:p w:rsidRPr="004B088D" w:rsidR="004B088D" w:rsidP="004B088D" w:rsidRDefault="004B088D" w14:paraId="35E60D86" w14:textId="77777777">
      <w:pPr>
        <w:spacing w:after="0" w:line="240" w:lineRule="auto"/>
        <w:rPr>
          <w:sz w:val="28"/>
          <w:szCs w:val="28"/>
        </w:rPr>
      </w:pPr>
      <w:r w:rsidRPr="004B088D">
        <w:rPr>
          <w:sz w:val="28"/>
          <w:szCs w:val="28"/>
        </w:rPr>
        <w:t> </w:t>
      </w:r>
    </w:p>
    <w:p w:rsidRPr="001419D0" w:rsidR="002D47B8" w:rsidP="002D47B8" w:rsidRDefault="002D47B8" w14:paraId="7ED3E0EB" w14:textId="5F21E477">
      <w:pPr>
        <w:spacing w:after="0" w:line="240" w:lineRule="auto"/>
        <w:rPr>
          <w:rFonts w:cstheme="minorHAnsi"/>
          <w:color w:val="000000" w:themeColor="text1"/>
          <w:sz w:val="36"/>
          <w:szCs w:val="36"/>
        </w:rPr>
      </w:pPr>
      <w:r w:rsidRPr="001419D0">
        <w:rPr>
          <w:rFonts w:cstheme="minorHAnsi"/>
          <w:b/>
          <w:bCs/>
          <w:color w:val="000000" w:themeColor="text1"/>
          <w:sz w:val="36"/>
          <w:szCs w:val="36"/>
        </w:rPr>
        <w:lastRenderedPageBreak/>
        <w:t>Application timeline</w:t>
      </w:r>
      <w:r w:rsidRPr="001419D0">
        <w:rPr>
          <w:rFonts w:cstheme="minorHAnsi"/>
          <w:color w:val="000000" w:themeColor="text1"/>
          <w:sz w:val="36"/>
          <w:szCs w:val="36"/>
        </w:rPr>
        <w:t> </w:t>
      </w:r>
    </w:p>
    <w:p w:rsidRPr="001419D0" w:rsidR="002D47B8" w:rsidP="73BC2316" w:rsidRDefault="002D47B8" w14:paraId="41867703" w14:textId="048084AB">
      <w:pPr>
        <w:numPr>
          <w:ilvl w:val="0"/>
          <w:numId w:val="30"/>
        </w:numPr>
        <w:spacing w:after="120" w:line="240" w:lineRule="auto"/>
        <w:ind w:left="714" w:hanging="357"/>
        <w:rPr>
          <w:color w:val="000000" w:themeColor="text1"/>
          <w:sz w:val="24"/>
          <w:szCs w:val="24"/>
        </w:rPr>
      </w:pPr>
      <w:r w:rsidRPr="001419D0">
        <w:rPr>
          <w:color w:val="000000" w:themeColor="text1"/>
          <w:sz w:val="24"/>
          <w:szCs w:val="24"/>
        </w:rPr>
        <w:t xml:space="preserve">Application closing date = </w:t>
      </w:r>
      <w:r w:rsidR="003A57F5">
        <w:rPr>
          <w:b/>
          <w:bCs/>
          <w:color w:val="000000" w:themeColor="text1"/>
          <w:sz w:val="24"/>
          <w:szCs w:val="24"/>
        </w:rPr>
        <w:t>19 July</w:t>
      </w:r>
      <w:r w:rsidRPr="001419D0" w:rsidR="003729E0">
        <w:rPr>
          <w:b/>
          <w:bCs/>
          <w:color w:val="000000" w:themeColor="text1"/>
          <w:sz w:val="24"/>
          <w:szCs w:val="24"/>
        </w:rPr>
        <w:t xml:space="preserve"> 2026</w:t>
      </w:r>
      <w:r w:rsidRPr="001419D0">
        <w:rPr>
          <w:color w:val="000000" w:themeColor="text1"/>
          <w:sz w:val="24"/>
          <w:szCs w:val="24"/>
        </w:rPr>
        <w:t> </w:t>
      </w:r>
    </w:p>
    <w:p w:rsidRPr="001419D0" w:rsidR="002D47B8" w:rsidP="002D47B8" w:rsidRDefault="002D47B8" w14:paraId="6B2896B5" w14:textId="1ACCC810">
      <w:pPr>
        <w:numPr>
          <w:ilvl w:val="0"/>
          <w:numId w:val="31"/>
        </w:numPr>
        <w:spacing w:after="120" w:line="240" w:lineRule="auto"/>
        <w:ind w:left="714" w:hanging="357"/>
        <w:rPr>
          <w:rFonts w:cstheme="minorHAnsi"/>
          <w:color w:val="000000" w:themeColor="text1"/>
          <w:sz w:val="24"/>
          <w:szCs w:val="24"/>
        </w:rPr>
      </w:pPr>
      <w:r w:rsidRPr="001419D0">
        <w:rPr>
          <w:rFonts w:cstheme="minorHAnsi"/>
          <w:color w:val="000000" w:themeColor="text1"/>
          <w:sz w:val="24"/>
          <w:szCs w:val="24"/>
        </w:rPr>
        <w:t xml:space="preserve">Interviews at the Museum = </w:t>
      </w:r>
      <w:r w:rsidRPr="001419D0" w:rsidR="007732A8">
        <w:rPr>
          <w:rFonts w:cstheme="minorHAnsi"/>
          <w:b/>
          <w:bCs/>
          <w:color w:val="000000" w:themeColor="text1"/>
          <w:sz w:val="24"/>
          <w:szCs w:val="24"/>
        </w:rPr>
        <w:t>Thur</w:t>
      </w:r>
      <w:r w:rsidR="003A57F5">
        <w:rPr>
          <w:rFonts w:cstheme="minorHAnsi"/>
          <w:b/>
          <w:bCs/>
          <w:color w:val="000000" w:themeColor="text1"/>
          <w:sz w:val="24"/>
          <w:szCs w:val="24"/>
        </w:rPr>
        <w:t>sday 1</w:t>
      </w:r>
      <w:r w:rsidR="00816DD2">
        <w:rPr>
          <w:rFonts w:cstheme="minorHAnsi"/>
          <w:b/>
          <w:bCs/>
          <w:color w:val="000000" w:themeColor="text1"/>
          <w:sz w:val="24"/>
          <w:szCs w:val="24"/>
        </w:rPr>
        <w:t>7</w:t>
      </w:r>
      <w:r w:rsidR="003A57F5">
        <w:rPr>
          <w:rFonts w:cstheme="minorHAnsi"/>
          <w:b/>
          <w:bCs/>
          <w:color w:val="000000" w:themeColor="text1"/>
          <w:sz w:val="24"/>
          <w:szCs w:val="24"/>
        </w:rPr>
        <w:t xml:space="preserve"> September</w:t>
      </w:r>
      <w:r w:rsidRPr="001419D0" w:rsidR="007732A8">
        <w:rPr>
          <w:rFonts w:cstheme="minorHAnsi"/>
          <w:b/>
          <w:bCs/>
          <w:color w:val="000000" w:themeColor="text1"/>
          <w:sz w:val="24"/>
          <w:szCs w:val="24"/>
        </w:rPr>
        <w:t xml:space="preserve"> 2026</w:t>
      </w:r>
      <w:r w:rsidRPr="001419D0">
        <w:rPr>
          <w:rFonts w:cstheme="minorHAnsi"/>
          <w:color w:val="000000" w:themeColor="text1"/>
          <w:sz w:val="24"/>
          <w:szCs w:val="24"/>
        </w:rPr>
        <w:t> </w:t>
      </w:r>
    </w:p>
    <w:p w:rsidRPr="00816DD2" w:rsidR="00816DD2" w:rsidP="73BC2316" w:rsidRDefault="002D47B8" w14:paraId="09CDAAF1" w14:textId="0FE4E144">
      <w:pPr>
        <w:numPr>
          <w:ilvl w:val="0"/>
          <w:numId w:val="32"/>
        </w:numPr>
        <w:spacing w:after="120" w:line="240" w:lineRule="auto"/>
        <w:ind w:left="714" w:hanging="357"/>
        <w:rPr>
          <w:sz w:val="24"/>
          <w:szCs w:val="24"/>
        </w:rPr>
      </w:pPr>
      <w:r w:rsidRPr="001419D0">
        <w:rPr>
          <w:color w:val="000000" w:themeColor="text1"/>
          <w:sz w:val="24"/>
          <w:szCs w:val="24"/>
        </w:rPr>
        <w:t xml:space="preserve">Observation of Board meeting for preferred candidates = </w:t>
      </w:r>
      <w:r w:rsidR="00816DD2">
        <w:rPr>
          <w:color w:val="000000" w:themeColor="text1"/>
          <w:sz w:val="24"/>
          <w:szCs w:val="24"/>
        </w:rPr>
        <w:t xml:space="preserve">Anticipated to be </w:t>
      </w:r>
      <w:r w:rsidR="003D048A">
        <w:rPr>
          <w:color w:val="000000" w:themeColor="text1"/>
          <w:sz w:val="24"/>
          <w:szCs w:val="24"/>
        </w:rPr>
        <w:t>1</w:t>
      </w:r>
      <w:r w:rsidR="00591647">
        <w:rPr>
          <w:color w:val="000000" w:themeColor="text1"/>
          <w:sz w:val="24"/>
          <w:szCs w:val="24"/>
        </w:rPr>
        <w:t xml:space="preserve">9 </w:t>
      </w:r>
      <w:r w:rsidR="003D048A">
        <w:rPr>
          <w:color w:val="000000" w:themeColor="text1"/>
          <w:sz w:val="24"/>
          <w:szCs w:val="24"/>
        </w:rPr>
        <w:t>October 2026</w:t>
      </w:r>
    </w:p>
    <w:p w:rsidRPr="002D47B8" w:rsidR="002D47B8" w:rsidP="00816DD2" w:rsidRDefault="002D47B8" w14:paraId="0F2A84DC" w14:textId="224D47F1">
      <w:pPr>
        <w:spacing w:after="120" w:line="240" w:lineRule="auto"/>
        <w:ind w:left="714"/>
        <w:rPr>
          <w:sz w:val="24"/>
          <w:szCs w:val="24"/>
        </w:rPr>
      </w:pPr>
      <w:r w:rsidRPr="73BC2316">
        <w:rPr>
          <w:i/>
          <w:iCs/>
          <w:sz w:val="24"/>
          <w:szCs w:val="24"/>
        </w:rPr>
        <w:t>NB Joining the Board is a mutual decision: we want you to experience a Board meeting and decide if this is the right opportunity for you.</w:t>
      </w:r>
      <w:r w:rsidRPr="73BC2316">
        <w:rPr>
          <w:b/>
          <w:bCs/>
          <w:sz w:val="24"/>
          <w:szCs w:val="24"/>
        </w:rPr>
        <w:t xml:space="preserve"> </w:t>
      </w:r>
      <w:r w:rsidRPr="73BC2316">
        <w:rPr>
          <w:sz w:val="24"/>
          <w:szCs w:val="24"/>
        </w:rPr>
        <w:t> </w:t>
      </w:r>
      <w:r w:rsidRPr="73BC2316">
        <w:rPr>
          <w:i/>
          <w:iCs/>
          <w:sz w:val="24"/>
          <w:szCs w:val="24"/>
        </w:rPr>
        <w:t>We invite the preferred candidates from the interview stage to attend a Board meeting as observers before confirming appointment. This is so the rest of our Board can meet you, and you them, so both sides can make a fully informed final decision. If you become a trustee after observing a meeting, your first full meeting would be later in 2026.</w:t>
      </w:r>
    </w:p>
    <w:p w:rsidRPr="00482EAC" w:rsidR="00053521" w:rsidP="00A43817" w:rsidRDefault="00053521" w14:paraId="233268BF" w14:textId="77777777">
      <w:pPr>
        <w:spacing w:after="0" w:line="240" w:lineRule="auto"/>
        <w:rPr>
          <w:rFonts w:cstheme="minorHAnsi"/>
        </w:rPr>
      </w:pPr>
    </w:p>
    <w:p w:rsidR="00F63BA9" w:rsidP="00F63BA9" w:rsidRDefault="00F63BA9" w14:paraId="61718479" w14:textId="32FD6263">
      <w:pPr>
        <w:shd w:val="clear" w:color="auto" w:fill="FFFFFF"/>
        <w:spacing w:after="0" w:line="240" w:lineRule="auto"/>
        <w:rPr>
          <w:rFonts w:eastAsia="Times New Roman" w:cs="Helvetica"/>
          <w:b/>
          <w:color w:val="333333"/>
          <w:sz w:val="36"/>
          <w:szCs w:val="34"/>
          <w:lang w:eastAsia="en-GB"/>
        </w:rPr>
      </w:pPr>
      <w:r w:rsidRPr="00913596">
        <w:rPr>
          <w:rFonts w:eastAsia="Times New Roman" w:cs="Helvetica"/>
          <w:b/>
          <w:color w:val="333333"/>
          <w:sz w:val="36"/>
          <w:szCs w:val="34"/>
          <w:lang w:eastAsia="en-GB"/>
        </w:rPr>
        <w:t xml:space="preserve">About the Roald Dahl Museum and Story Centre </w:t>
      </w:r>
    </w:p>
    <w:p w:rsidRPr="001B10A6" w:rsidR="00E8707E" w:rsidP="00E8707E" w:rsidRDefault="00E8707E" w14:paraId="648ACBA6" w14:textId="356DD732">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The Roald Dahl Museum and Story Centre</w:t>
      </w:r>
      <w:r w:rsidR="00E56C17">
        <w:rPr>
          <w:rFonts w:asciiTheme="minorHAnsi" w:hAnsiTheme="minorHAnsi" w:cstheme="minorHAnsi"/>
        </w:rPr>
        <w:t xml:space="preserve"> – </w:t>
      </w:r>
      <w:r w:rsidR="00280AF6">
        <w:rPr>
          <w:rFonts w:asciiTheme="minorHAnsi" w:hAnsiTheme="minorHAnsi" w:cstheme="minorHAnsi"/>
        </w:rPr>
        <w:t>‘</w:t>
      </w:r>
      <w:r w:rsidR="00E56C17">
        <w:rPr>
          <w:rFonts w:asciiTheme="minorHAnsi" w:hAnsiTheme="minorHAnsi" w:cstheme="minorHAnsi"/>
        </w:rPr>
        <w:t>Roald Dahl Museum</w:t>
      </w:r>
      <w:r w:rsidR="00280AF6">
        <w:rPr>
          <w:rFonts w:asciiTheme="minorHAnsi" w:hAnsiTheme="minorHAnsi" w:cstheme="minorHAnsi"/>
        </w:rPr>
        <w:t>’</w:t>
      </w:r>
      <w:r w:rsidR="00E56C17">
        <w:rPr>
          <w:rFonts w:asciiTheme="minorHAnsi" w:hAnsiTheme="minorHAnsi" w:cstheme="minorHAnsi"/>
        </w:rPr>
        <w:t xml:space="preserve"> for short –</w:t>
      </w:r>
      <w:r w:rsidRPr="001B10A6">
        <w:rPr>
          <w:rFonts w:asciiTheme="minorHAnsi" w:hAnsiTheme="minorHAnsi" w:cstheme="minorHAnsi"/>
        </w:rPr>
        <w:t xml:space="preserve"> is an independent charity, founded in 2001 by Roald Dahl’s widow, Liccy.</w:t>
      </w:r>
    </w:p>
    <w:p w:rsidRPr="001B10A6" w:rsidR="00E8707E" w:rsidP="00E8707E" w:rsidRDefault="00E8707E" w14:paraId="3BB37D31" w14:textId="77777777">
      <w:pPr>
        <w:pStyle w:val="NormalWeb"/>
        <w:spacing w:before="0" w:beforeAutospacing="0" w:after="0" w:afterAutospacing="0"/>
        <w:rPr>
          <w:rFonts w:asciiTheme="minorHAnsi" w:hAnsiTheme="minorHAnsi" w:cstheme="minorHAnsi"/>
        </w:rPr>
      </w:pPr>
    </w:p>
    <w:p w:rsidRPr="005D4A2F" w:rsidR="005D4A2F" w:rsidP="00E8707E" w:rsidRDefault="00E8707E" w14:paraId="0886ED67" w14:textId="0505A7D3">
      <w:pPr>
        <w:pStyle w:val="NormalWeb"/>
        <w:spacing w:before="0" w:beforeAutospacing="0" w:after="0" w:afterAutospacing="0"/>
        <w:rPr>
          <w:rFonts w:asciiTheme="minorHAnsi" w:hAnsiTheme="minorHAnsi" w:cstheme="minorHAnsi"/>
          <w:b/>
          <w:bCs/>
        </w:rPr>
      </w:pPr>
      <w:r w:rsidRPr="001B10A6">
        <w:rPr>
          <w:rFonts w:asciiTheme="minorHAnsi" w:hAnsiTheme="minorHAnsi" w:cstheme="minorHAnsi"/>
        </w:rPr>
        <w:t xml:space="preserve">Our founding objective as a charity is to </w:t>
      </w:r>
      <w:r w:rsidR="001024D3">
        <w:rPr>
          <w:rFonts w:asciiTheme="minorHAnsi" w:hAnsiTheme="minorHAnsi" w:cstheme="minorHAnsi"/>
        </w:rPr>
        <w:t>‘</w:t>
      </w:r>
      <w:r w:rsidRPr="00981C8F">
        <w:rPr>
          <w:rStyle w:val="Strong"/>
          <w:rFonts w:asciiTheme="minorHAnsi" w:hAnsiTheme="minorHAnsi" w:cstheme="minorHAnsi"/>
          <w:b w:val="0"/>
          <w:bCs w:val="0"/>
          <w:i/>
          <w:iCs/>
        </w:rPr>
        <w:t>further the education of the public in the art of literature and creativity, by running a museum and literature centre based on the works of Roald Dahl.</w:t>
      </w:r>
      <w:r w:rsidR="001024D3">
        <w:rPr>
          <w:rStyle w:val="Strong"/>
          <w:rFonts w:asciiTheme="minorHAnsi" w:hAnsiTheme="minorHAnsi" w:cstheme="minorHAnsi"/>
          <w:b w:val="0"/>
          <w:bCs w:val="0"/>
          <w:i/>
          <w:iCs/>
        </w:rPr>
        <w:t>’</w:t>
      </w:r>
      <w:r w:rsidRPr="001B10A6">
        <w:rPr>
          <w:rStyle w:val="Strong"/>
          <w:rFonts w:asciiTheme="minorHAnsi" w:hAnsiTheme="minorHAnsi" w:cstheme="minorHAnsi"/>
        </w:rPr>
        <w:t xml:space="preserve"> </w:t>
      </w:r>
    </w:p>
    <w:p w:rsidRPr="001B10A6" w:rsidR="00E8707E" w:rsidP="00E8707E" w:rsidRDefault="00E8707E" w14:paraId="14A45206" w14:textId="77777777">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w:t>
      </w:r>
    </w:p>
    <w:p w:rsidR="00981C8F" w:rsidP="00E8707E" w:rsidRDefault="00F40A41" w14:paraId="2BAE2680" w14:textId="7777777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We translate this into our everyday statement of purpose, that </w:t>
      </w:r>
      <w:r w:rsidRPr="00981C8F" w:rsidR="00981C8F">
        <w:rPr>
          <w:rFonts w:asciiTheme="minorHAnsi" w:hAnsiTheme="minorHAnsi" w:cstheme="minorHAnsi"/>
          <w:b/>
          <w:bCs/>
        </w:rPr>
        <w:t>everyone who experiences the Museum can understand how the work of Roald – what he wrote and how he wrote it – can be a key to unlock the stories we all have inside.</w:t>
      </w:r>
      <w:r w:rsidR="00981C8F">
        <w:rPr>
          <w:rFonts w:asciiTheme="minorHAnsi" w:hAnsiTheme="minorHAnsi" w:cstheme="minorHAnsi"/>
        </w:rPr>
        <w:t xml:space="preserve"> </w:t>
      </w:r>
    </w:p>
    <w:p w:rsidR="00981C8F" w:rsidP="00E8707E" w:rsidRDefault="00981C8F" w14:paraId="6E29BF9D" w14:textId="77777777">
      <w:pPr>
        <w:pStyle w:val="NormalWeb"/>
        <w:spacing w:before="0" w:beforeAutospacing="0" w:after="0" w:afterAutospacing="0"/>
        <w:rPr>
          <w:rFonts w:asciiTheme="minorHAnsi" w:hAnsiTheme="minorHAnsi" w:cstheme="minorHAnsi"/>
        </w:rPr>
      </w:pPr>
    </w:p>
    <w:p w:rsidR="001024D3" w:rsidP="001024D3" w:rsidRDefault="001024D3" w14:paraId="36457E79" w14:textId="77777777">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xml:space="preserve">We think that making stories is part of what makes us human, and </w:t>
      </w:r>
      <w:r w:rsidRPr="001B10A6">
        <w:rPr>
          <w:rStyle w:val="Emphasis"/>
          <w:rFonts w:asciiTheme="minorHAnsi" w:hAnsiTheme="minorHAnsi" w:cstheme="minorHAnsi"/>
        </w:rPr>
        <w:t>everyone</w:t>
      </w:r>
      <w:r w:rsidRPr="001B10A6">
        <w:rPr>
          <w:rFonts w:asciiTheme="minorHAnsi" w:hAnsiTheme="minorHAnsi" w:cstheme="minorHAnsi"/>
        </w:rPr>
        <w:t xml:space="preserve"> is a </w:t>
      </w:r>
      <w:proofErr w:type="spellStart"/>
      <w:r w:rsidRPr="001B10A6">
        <w:rPr>
          <w:rFonts w:asciiTheme="minorHAnsi" w:hAnsiTheme="minorHAnsi" w:cstheme="minorHAnsi"/>
        </w:rPr>
        <w:t>storymaker</w:t>
      </w:r>
      <w:proofErr w:type="spellEnd"/>
      <w:r w:rsidRPr="001B10A6">
        <w:rPr>
          <w:rFonts w:asciiTheme="minorHAnsi" w:hAnsiTheme="minorHAnsi" w:cstheme="minorHAnsi"/>
        </w:rPr>
        <w:t>. We use our collection and location – Roald Dahl’s archive, in the village where he found inspiration in the everyday – to help our visitors unlock the stories we all have inside.</w:t>
      </w:r>
    </w:p>
    <w:p w:rsidRPr="001B10A6" w:rsidR="001024D3" w:rsidP="001024D3" w:rsidRDefault="001024D3" w14:paraId="6C3A78CE" w14:textId="77777777">
      <w:pPr>
        <w:pStyle w:val="NormalWeb"/>
        <w:spacing w:before="0" w:beforeAutospacing="0" w:after="0" w:afterAutospacing="0"/>
        <w:rPr>
          <w:rFonts w:asciiTheme="minorHAnsi" w:hAnsiTheme="minorHAnsi" w:cstheme="minorHAnsi"/>
        </w:rPr>
      </w:pPr>
    </w:p>
    <w:p w:rsidRPr="001B10A6" w:rsidR="00E8707E" w:rsidP="00E8707E" w:rsidRDefault="00E8707E" w14:paraId="7EEB6C58" w14:textId="7DEBB15C">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xml:space="preserve">Since </w:t>
      </w:r>
      <w:r w:rsidR="001024D3">
        <w:rPr>
          <w:rFonts w:asciiTheme="minorHAnsi" w:hAnsiTheme="minorHAnsi" w:cstheme="minorHAnsi"/>
        </w:rPr>
        <w:t>we first opened our</w:t>
      </w:r>
      <w:r w:rsidRPr="001B10A6">
        <w:rPr>
          <w:rFonts w:asciiTheme="minorHAnsi" w:hAnsiTheme="minorHAnsi" w:cstheme="minorHAnsi"/>
        </w:rPr>
        <w:t xml:space="preserve"> doors in 2005, we have used the example of Roald Dahl’s creative craft to show that what he did, YOU can do too. More than a million people have visited the Museum to date, including </w:t>
      </w:r>
      <w:r w:rsidR="001024D3">
        <w:rPr>
          <w:rFonts w:asciiTheme="minorHAnsi" w:hAnsiTheme="minorHAnsi" w:cstheme="minorHAnsi"/>
        </w:rPr>
        <w:t>almost 200,000</w:t>
      </w:r>
      <w:r w:rsidRPr="001B10A6">
        <w:rPr>
          <w:rFonts w:asciiTheme="minorHAnsi" w:hAnsiTheme="minorHAnsi" w:cstheme="minorHAnsi"/>
        </w:rPr>
        <w:t xml:space="preserve"> schoolchildren </w:t>
      </w:r>
      <w:r w:rsidR="001024D3">
        <w:rPr>
          <w:rFonts w:asciiTheme="minorHAnsi" w:hAnsiTheme="minorHAnsi" w:cstheme="minorHAnsi"/>
        </w:rPr>
        <w:t xml:space="preserve">taking part in our award-winning education programme. </w:t>
      </w:r>
    </w:p>
    <w:p w:rsidRPr="001B10A6" w:rsidR="00E8707E" w:rsidP="00E8707E" w:rsidRDefault="00E8707E" w14:paraId="28A866B4" w14:textId="77777777">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w:t>
      </w:r>
    </w:p>
    <w:p w:rsidR="00053521" w:rsidP="00E8707E" w:rsidRDefault="00053521" w14:paraId="46209BD9" w14:textId="77777777">
      <w:pPr>
        <w:pStyle w:val="NormalWeb"/>
        <w:spacing w:before="0" w:beforeAutospacing="0" w:after="0" w:afterAutospacing="0"/>
        <w:rPr>
          <w:rFonts w:asciiTheme="minorHAnsi" w:hAnsiTheme="minorHAnsi" w:cstheme="minorHAnsi"/>
        </w:rPr>
      </w:pPr>
    </w:p>
    <w:p w:rsidRPr="00053521" w:rsidR="00053521" w:rsidP="00053521" w:rsidRDefault="00053521" w14:paraId="5CABFF72" w14:textId="77777777">
      <w:pPr>
        <w:spacing w:after="0"/>
        <w:rPr>
          <w:rFonts w:eastAsia="Calibri" w:cstheme="minorHAnsi"/>
          <w:b/>
          <w:bCs/>
          <w:sz w:val="36"/>
          <w:szCs w:val="36"/>
          <w:highlight w:val="white"/>
        </w:rPr>
      </w:pPr>
      <w:r w:rsidRPr="00053521">
        <w:rPr>
          <w:rFonts w:eastAsia="Calibri" w:cstheme="minorHAnsi"/>
          <w:b/>
          <w:bCs/>
          <w:sz w:val="36"/>
          <w:szCs w:val="36"/>
          <w:highlight w:val="white"/>
        </w:rPr>
        <w:t>Roald Dahl’s creative legacy at the Roald Dahl Museum</w:t>
      </w:r>
    </w:p>
    <w:p w:rsidRPr="00543C78" w:rsidR="00053521" w:rsidP="00053521" w:rsidRDefault="00053521" w14:paraId="4D73977F" w14:textId="77777777">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Millions of people read Roald Dahl’s books every year and find something joyous in the words he wrote; we see this enthusiasm in our visitors</w:t>
      </w:r>
      <w:r w:rsidRPr="00543C78">
        <w:rPr>
          <w:rFonts w:asciiTheme="minorHAnsi" w:hAnsiTheme="minorHAnsi" w:cstheme="minorHAnsi"/>
        </w:rPr>
        <w:t>.</w:t>
      </w:r>
      <w:r w:rsidRPr="00543C78">
        <w:rPr>
          <w:rFonts w:asciiTheme="minorHAnsi" w:hAnsiTheme="minorHAnsi" w:cstheme="minorHAnsi"/>
          <w:shd w:val="clear" w:color="auto" w:fill="FFFFFF"/>
        </w:rPr>
        <w:t xml:space="preserve"> At the Museum, in Roald Dahl’s archive, we care for all the versions of the stories, from the earliest drafts to finished books. We believe Roald Dahl’s creative legacy is an important part of the heritage of English literature, but important does not mean flawless.</w:t>
      </w:r>
    </w:p>
    <w:p w:rsidRPr="00543C78" w:rsidR="00053521" w:rsidP="00053521" w:rsidRDefault="00053521" w14:paraId="6687D03B" w14:textId="77777777">
      <w:pPr>
        <w:pStyle w:val="NormalWeb"/>
        <w:spacing w:before="0" w:beforeAutospacing="0" w:after="0" w:afterAutospacing="0"/>
        <w:rPr>
          <w:rFonts w:asciiTheme="minorHAnsi" w:hAnsiTheme="minorHAnsi" w:cstheme="minorHAnsi"/>
        </w:rPr>
      </w:pPr>
    </w:p>
    <w:p w:rsidRPr="00543C78" w:rsidR="00053521" w:rsidP="00053521" w:rsidRDefault="00053521" w14:paraId="034C5342" w14:textId="77777777">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In our </w:t>
      </w:r>
      <w:proofErr w:type="gramStart"/>
      <w:r w:rsidRPr="00543C78">
        <w:rPr>
          <w:rFonts w:asciiTheme="minorHAnsi" w:hAnsiTheme="minorHAnsi" w:cstheme="minorHAnsi"/>
          <w:shd w:val="clear" w:color="auto" w:fill="FFFFFF"/>
        </w:rPr>
        <w:t>Museum</w:t>
      </w:r>
      <w:proofErr w:type="gramEnd"/>
      <w:r w:rsidRPr="00543C78">
        <w:rPr>
          <w:rFonts w:asciiTheme="minorHAnsi" w:hAnsiTheme="minorHAnsi" w:cstheme="minorHAnsi"/>
          <w:shd w:val="clear" w:color="auto" w:fill="FFFFFF"/>
        </w:rPr>
        <w:t xml:space="preserve">, we shine a light on the elements of Dahl’s life that strongly link to his creative craft, because exploring and encouraging creativity is our purpose as a charity. We do not seek to celebrate Roald Dahl as a flawless person. </w:t>
      </w:r>
    </w:p>
    <w:p w:rsidRPr="00543C78" w:rsidR="00053521" w:rsidP="00053521" w:rsidRDefault="00053521" w14:paraId="2222CD11" w14:textId="77777777">
      <w:pPr>
        <w:pStyle w:val="NormalWeb"/>
        <w:spacing w:before="0" w:beforeAutospacing="0" w:after="0" w:afterAutospacing="0"/>
        <w:rPr>
          <w:rFonts w:asciiTheme="minorHAnsi" w:hAnsiTheme="minorHAnsi" w:cstheme="minorHAnsi"/>
        </w:rPr>
      </w:pPr>
    </w:p>
    <w:p w:rsidRPr="006D3381" w:rsidR="00053521" w:rsidP="00053521" w:rsidRDefault="00053521" w14:paraId="2C21C099" w14:textId="77777777">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In his life, Roald </w:t>
      </w:r>
      <w:r w:rsidRPr="006D3381">
        <w:rPr>
          <w:rFonts w:asciiTheme="minorHAnsi" w:hAnsiTheme="minorHAnsi" w:cstheme="minorHAnsi"/>
          <w:shd w:val="clear" w:color="auto" w:fill="FFFFFF"/>
        </w:rPr>
        <w:t>Dahl was a contradictory person. He could be kind; he often helped people, donated to charity, and contributed to medical science. However, there are also recorded incidents of him being very unkind and worse, including writing and saying antisemitic things about Jewish people. </w:t>
      </w:r>
    </w:p>
    <w:p w:rsidRPr="006D3381" w:rsidR="00053521" w:rsidP="00053521" w:rsidRDefault="00053521" w14:paraId="25E679A3" w14:textId="77777777">
      <w:pPr>
        <w:pStyle w:val="NormalWeb"/>
        <w:spacing w:before="0" w:beforeAutospacing="0" w:after="0" w:afterAutospacing="0"/>
        <w:rPr>
          <w:rFonts w:asciiTheme="minorHAnsi" w:hAnsiTheme="minorHAnsi" w:cstheme="minorHAnsi"/>
        </w:rPr>
      </w:pPr>
    </w:p>
    <w:p w:rsidRPr="006D3381" w:rsidR="00053521" w:rsidP="00053521" w:rsidRDefault="00053521" w14:paraId="15D523B4" w14:textId="77777777">
      <w:pPr>
        <w:pStyle w:val="NormalWeb"/>
        <w:spacing w:before="0" w:beforeAutospacing="0" w:after="0" w:afterAutospacing="0"/>
        <w:rPr>
          <w:rFonts w:asciiTheme="minorHAnsi" w:hAnsiTheme="minorHAnsi" w:cstheme="minorHAnsi"/>
          <w:color w:val="454545"/>
          <w:sz w:val="20"/>
          <w:szCs w:val="20"/>
        </w:rPr>
      </w:pPr>
      <w:r w:rsidRPr="006D3381">
        <w:rPr>
          <w:rFonts w:asciiTheme="minorHAnsi" w:hAnsiTheme="minorHAnsi" w:cstheme="minorHAnsi"/>
        </w:rPr>
        <w:t>We fully support the apology made by the Dahl family and Roald Dahl Story Company for his racist views about Jewish people:</w:t>
      </w:r>
      <w:r w:rsidRPr="006D3381">
        <w:rPr>
          <w:rFonts w:asciiTheme="minorHAnsi" w:hAnsiTheme="minorHAnsi" w:cstheme="minorHAnsi"/>
          <w:color w:val="454545"/>
        </w:rPr>
        <w:t> </w:t>
      </w:r>
      <w:hyperlink w:tgtFrame="_blank" w:history="1" r:id="rId12">
        <w:r w:rsidRPr="00E22B4F">
          <w:rPr>
            <w:rStyle w:val="Hyperlink"/>
            <w:rFonts w:asciiTheme="minorHAnsi" w:hAnsiTheme="minorHAnsi" w:cstheme="minorHAnsi"/>
          </w:rPr>
          <w:t>Roald Dahl Story Company Apology</w:t>
        </w:r>
      </w:hyperlink>
    </w:p>
    <w:p w:rsidRPr="006D3381" w:rsidR="00053521" w:rsidP="00053521" w:rsidRDefault="00053521" w14:paraId="2CC780CA" w14:textId="77777777">
      <w:pPr>
        <w:pStyle w:val="NormalWeb"/>
        <w:spacing w:before="0" w:beforeAutospacing="0" w:after="0" w:afterAutospacing="0"/>
        <w:rPr>
          <w:rFonts w:asciiTheme="minorHAnsi" w:hAnsiTheme="minorHAnsi" w:cstheme="minorHAnsi"/>
        </w:rPr>
      </w:pPr>
    </w:p>
    <w:p w:rsidRPr="006D3381" w:rsidR="00053521" w:rsidP="00053521" w:rsidRDefault="00053521" w14:paraId="7CA49B66" w14:textId="77777777">
      <w:pPr>
        <w:pStyle w:val="NormalWeb"/>
        <w:spacing w:before="0" w:beforeAutospacing="0" w:after="0" w:afterAutospacing="0"/>
        <w:rPr>
          <w:rFonts w:asciiTheme="minorHAnsi" w:hAnsiTheme="minorHAnsi" w:cstheme="minorHAnsi"/>
        </w:rPr>
      </w:pPr>
      <w:r w:rsidRPr="006D3381">
        <w:rPr>
          <w:rFonts w:asciiTheme="minorHAnsi" w:hAnsiTheme="minorHAnsi" w:cstheme="minorHAnsi"/>
        </w:rPr>
        <w:t>The Roald Dahl Museum condemns all racism, including antisemitism, directed at any group or individual. We are committed to being more welcoming, inclusive, diverse, and equitable in all aspects of our work.  </w:t>
      </w:r>
    </w:p>
    <w:p w:rsidRPr="006D3381" w:rsidR="00053521" w:rsidP="00053521" w:rsidRDefault="00053521" w14:paraId="51EA85F9" w14:textId="77777777">
      <w:pPr>
        <w:pStyle w:val="NormalWeb"/>
        <w:spacing w:before="0" w:beforeAutospacing="0" w:after="0" w:afterAutospacing="0"/>
        <w:rPr>
          <w:rFonts w:asciiTheme="minorHAnsi" w:hAnsiTheme="minorHAnsi" w:cstheme="minorHAnsi"/>
        </w:rPr>
      </w:pPr>
    </w:p>
    <w:p w:rsidRPr="001B10A6" w:rsidR="00E8707E" w:rsidP="00053521" w:rsidRDefault="00053521" w14:paraId="4EDFEA65" w14:textId="2D228D48">
      <w:pPr>
        <w:pStyle w:val="NormalWeb"/>
        <w:spacing w:before="0" w:beforeAutospacing="0" w:after="0" w:afterAutospacing="0"/>
        <w:rPr>
          <w:rFonts w:asciiTheme="minorHAnsi" w:hAnsiTheme="minorHAnsi" w:cstheme="minorHAnsi"/>
        </w:rPr>
      </w:pPr>
      <w:r w:rsidRPr="006D3381">
        <w:rPr>
          <w:rFonts w:asciiTheme="minorHAnsi" w:hAnsiTheme="minorHAnsi" w:cstheme="minorHAnsi"/>
        </w:rPr>
        <w:t xml:space="preserve">We do not repeat what Dahl said and wrote about Jewish people publicly, but we do keep a record of it in the Museum’s collection, so it is not forgotten. Our anti-racism statement can be found in full </w:t>
      </w:r>
      <w:r w:rsidRPr="006D3381">
        <w:rPr>
          <w:rFonts w:asciiTheme="minorHAnsi" w:hAnsiTheme="minorHAnsi" w:cstheme="minorHAnsi"/>
          <w:color w:val="454545"/>
        </w:rPr>
        <w:t xml:space="preserve">online: </w:t>
      </w:r>
      <w:hyperlink w:history="1" r:id="rId13">
        <w:r w:rsidRPr="00C53A82">
          <w:rPr>
            <w:rStyle w:val="Hyperlink"/>
            <w:rFonts w:asciiTheme="minorHAnsi" w:hAnsiTheme="minorHAnsi" w:cstheme="minorHAnsi"/>
          </w:rPr>
          <w:t>https://roalddahlmuseum.org/aboutthemuseum/antiracismstatement/</w:t>
        </w:r>
      </w:hyperlink>
      <w:r>
        <w:rPr>
          <w:rFonts w:asciiTheme="minorHAnsi" w:hAnsiTheme="minorHAnsi" w:cstheme="minorHAnsi"/>
        </w:rPr>
        <w:t xml:space="preserve"> </w:t>
      </w:r>
      <w:r w:rsidRPr="003C399C">
        <w:rPr>
          <w:rFonts w:asciiTheme="majorHAnsi" w:hAnsiTheme="majorHAnsi" w:cstheme="majorHAnsi"/>
          <w:color w:val="454545"/>
        </w:rPr>
        <w:br/>
      </w:r>
    </w:p>
    <w:p w:rsidR="00A4179F" w:rsidP="00F63BA9" w:rsidRDefault="00A4179F" w14:paraId="1C346634" w14:textId="21419CB4">
      <w:pPr>
        <w:spacing w:after="0" w:line="240" w:lineRule="auto"/>
        <w:rPr>
          <w:sz w:val="24"/>
          <w:szCs w:val="24"/>
        </w:rPr>
      </w:pPr>
    </w:p>
    <w:p w:rsidRPr="00913596" w:rsidR="00F33A85" w:rsidP="00F33A85" w:rsidRDefault="00F33A85" w14:paraId="77216837" w14:textId="3FE9CB28">
      <w:pPr>
        <w:tabs>
          <w:tab w:val="left" w:pos="990"/>
        </w:tabs>
        <w:spacing w:after="0" w:line="240" w:lineRule="auto"/>
        <w:rPr>
          <w:b/>
          <w:sz w:val="36"/>
          <w:szCs w:val="36"/>
        </w:rPr>
      </w:pPr>
      <w:r w:rsidRPr="00913596">
        <w:rPr>
          <w:b/>
          <w:sz w:val="36"/>
          <w:szCs w:val="36"/>
        </w:rPr>
        <w:t xml:space="preserve">Why join </w:t>
      </w:r>
      <w:r w:rsidRPr="00913596" w:rsidR="00A1431A">
        <w:rPr>
          <w:b/>
          <w:sz w:val="36"/>
          <w:szCs w:val="36"/>
        </w:rPr>
        <w:t xml:space="preserve">our Board </w:t>
      </w:r>
      <w:r w:rsidRPr="00913596">
        <w:rPr>
          <w:b/>
          <w:sz w:val="36"/>
          <w:szCs w:val="36"/>
        </w:rPr>
        <w:t xml:space="preserve">now? </w:t>
      </w:r>
    </w:p>
    <w:p w:rsidRPr="00913596" w:rsidR="00A3554F" w:rsidP="00A3554F" w:rsidRDefault="00E87AFC" w14:paraId="0CFA5999" w14:textId="088FD215">
      <w:pPr>
        <w:tabs>
          <w:tab w:val="left" w:pos="990"/>
        </w:tabs>
        <w:spacing w:after="0" w:line="240" w:lineRule="auto"/>
        <w:rPr>
          <w:sz w:val="24"/>
          <w:szCs w:val="24"/>
        </w:rPr>
      </w:pPr>
      <w:r>
        <w:rPr>
          <w:b/>
          <w:bCs/>
          <w:sz w:val="24"/>
          <w:szCs w:val="24"/>
        </w:rPr>
        <w:t xml:space="preserve">Creativity matters. </w:t>
      </w:r>
      <w:r w:rsidRPr="00913596" w:rsidR="00A3554F">
        <w:rPr>
          <w:b/>
          <w:bCs/>
          <w:sz w:val="24"/>
          <w:szCs w:val="24"/>
        </w:rPr>
        <w:t>Stories matter.</w:t>
      </w:r>
      <w:r w:rsidRPr="00913596" w:rsidR="00A3554F">
        <w:rPr>
          <w:sz w:val="24"/>
          <w:szCs w:val="24"/>
        </w:rPr>
        <w:t xml:space="preserve"> Our </w:t>
      </w:r>
      <w:proofErr w:type="gramStart"/>
      <w:r w:rsidRPr="00913596" w:rsidR="00A3554F">
        <w:rPr>
          <w:sz w:val="24"/>
          <w:szCs w:val="24"/>
        </w:rPr>
        <w:t>Museum</w:t>
      </w:r>
      <w:proofErr w:type="gramEnd"/>
      <w:r w:rsidR="00E56C17">
        <w:rPr>
          <w:sz w:val="24"/>
          <w:szCs w:val="24"/>
        </w:rPr>
        <w:t xml:space="preserve"> charity</w:t>
      </w:r>
      <w:r w:rsidRPr="00913596" w:rsidR="00A3554F">
        <w:rPr>
          <w:sz w:val="24"/>
          <w:szCs w:val="24"/>
        </w:rPr>
        <w:t xml:space="preserve"> helps people explore how Roald Dahl saw the world ‘through glittering eyes’ and learn how this can be the key to unlocking stories we all have inside.  </w:t>
      </w:r>
      <w:r w:rsidR="00FC3996">
        <w:rPr>
          <w:sz w:val="24"/>
          <w:szCs w:val="24"/>
        </w:rPr>
        <w:t>Championing creativity</w:t>
      </w:r>
      <w:r>
        <w:rPr>
          <w:sz w:val="24"/>
          <w:szCs w:val="24"/>
        </w:rPr>
        <w:t xml:space="preserve"> </w:t>
      </w:r>
      <w:r w:rsidR="00FC3996">
        <w:rPr>
          <w:sz w:val="24"/>
          <w:szCs w:val="24"/>
        </w:rPr>
        <w:t>i</w:t>
      </w:r>
      <w:r w:rsidR="004455E0">
        <w:rPr>
          <w:sz w:val="24"/>
          <w:szCs w:val="24"/>
        </w:rPr>
        <w:t xml:space="preserve">s vital </w:t>
      </w:r>
      <w:r w:rsidR="00FC3996">
        <w:rPr>
          <w:sz w:val="24"/>
          <w:szCs w:val="24"/>
        </w:rPr>
        <w:t xml:space="preserve">to building </w:t>
      </w:r>
      <w:r w:rsidR="004455E0">
        <w:rPr>
          <w:sz w:val="24"/>
          <w:szCs w:val="24"/>
        </w:rPr>
        <w:t xml:space="preserve">children’s </w:t>
      </w:r>
      <w:r w:rsidR="00FC3996">
        <w:rPr>
          <w:sz w:val="24"/>
          <w:szCs w:val="24"/>
        </w:rPr>
        <w:t xml:space="preserve">resilience </w:t>
      </w:r>
      <w:r w:rsidR="004455E0">
        <w:rPr>
          <w:sz w:val="24"/>
          <w:szCs w:val="24"/>
        </w:rPr>
        <w:t>to thrive in</w:t>
      </w:r>
      <w:r w:rsidR="00FC3996">
        <w:rPr>
          <w:sz w:val="24"/>
          <w:szCs w:val="24"/>
        </w:rPr>
        <w:t xml:space="preserve"> an ever-changing world. </w:t>
      </w:r>
      <w:r w:rsidR="00DE30AD">
        <w:rPr>
          <w:sz w:val="24"/>
          <w:szCs w:val="24"/>
        </w:rPr>
        <w:t>Making, and s</w:t>
      </w:r>
      <w:r>
        <w:rPr>
          <w:sz w:val="24"/>
          <w:szCs w:val="24"/>
        </w:rPr>
        <w:t>haring stories connects people</w:t>
      </w:r>
      <w:r w:rsidR="00DE30AD">
        <w:rPr>
          <w:sz w:val="24"/>
          <w:szCs w:val="24"/>
        </w:rPr>
        <w:t xml:space="preserve"> like nothing else. </w:t>
      </w:r>
      <w:r w:rsidRPr="00913596" w:rsidR="00A3554F">
        <w:rPr>
          <w:sz w:val="24"/>
          <w:szCs w:val="24"/>
        </w:rPr>
        <w:br/>
      </w:r>
    </w:p>
    <w:p w:rsidR="00E53E14" w:rsidP="00DB6CED" w:rsidRDefault="00DE30AD" w14:paraId="2444C17F" w14:textId="033C19FB">
      <w:pPr>
        <w:spacing w:after="0" w:line="240" w:lineRule="auto"/>
        <w:rPr>
          <w:sz w:val="24"/>
          <w:szCs w:val="24"/>
        </w:rPr>
      </w:pPr>
      <w:r>
        <w:rPr>
          <w:sz w:val="24"/>
          <w:szCs w:val="24"/>
        </w:rPr>
        <w:t>Right now, a</w:t>
      </w:r>
      <w:r w:rsidRPr="004B088D" w:rsidR="00DB6CED">
        <w:rPr>
          <w:sz w:val="24"/>
          <w:szCs w:val="24"/>
        </w:rPr>
        <w:t xml:space="preserve"> major capital redevelopment project - </w:t>
      </w:r>
      <w:r w:rsidRPr="004B088D" w:rsidR="00DB6CED">
        <w:rPr>
          <w:b/>
          <w:bCs/>
          <w:sz w:val="24"/>
          <w:szCs w:val="24"/>
        </w:rPr>
        <w:t>‘Unlocking Stories at the Roald Dahl Museum’</w:t>
      </w:r>
      <w:r w:rsidRPr="004B088D" w:rsidR="00DB6CED">
        <w:rPr>
          <w:sz w:val="24"/>
          <w:szCs w:val="24"/>
        </w:rPr>
        <w:t xml:space="preserve"> - is at the centre of </w:t>
      </w:r>
      <w:r w:rsidR="00A66EF5">
        <w:rPr>
          <w:sz w:val="24"/>
          <w:szCs w:val="24"/>
        </w:rPr>
        <w:t xml:space="preserve">a 5-year </w:t>
      </w:r>
      <w:r w:rsidRPr="004B088D" w:rsidR="00DB6CED">
        <w:rPr>
          <w:sz w:val="24"/>
          <w:szCs w:val="24"/>
        </w:rPr>
        <w:t xml:space="preserve">period of </w:t>
      </w:r>
      <w:r w:rsidR="00FC3996">
        <w:rPr>
          <w:sz w:val="24"/>
          <w:szCs w:val="24"/>
        </w:rPr>
        <w:t>transformation</w:t>
      </w:r>
      <w:r w:rsidRPr="004B088D" w:rsidR="00FC3996">
        <w:rPr>
          <w:sz w:val="24"/>
          <w:szCs w:val="24"/>
        </w:rPr>
        <w:t xml:space="preserve"> </w:t>
      </w:r>
      <w:r w:rsidRPr="004B088D" w:rsidR="00DB6CED">
        <w:rPr>
          <w:sz w:val="24"/>
          <w:szCs w:val="24"/>
        </w:rPr>
        <w:t xml:space="preserve">and growth. </w:t>
      </w:r>
    </w:p>
    <w:p w:rsidR="00E53E14" w:rsidP="00DB6CED" w:rsidRDefault="00E53E14" w14:paraId="688F3D91" w14:textId="77777777">
      <w:pPr>
        <w:spacing w:after="0" w:line="240" w:lineRule="auto"/>
        <w:rPr>
          <w:sz w:val="24"/>
          <w:szCs w:val="24"/>
        </w:rPr>
      </w:pPr>
    </w:p>
    <w:p w:rsidRPr="00D26EBA" w:rsidR="00DB6CED" w:rsidP="00DB6CED" w:rsidRDefault="00DB6CED" w14:paraId="47C39781" w14:textId="18825D95">
      <w:pPr>
        <w:spacing w:after="0" w:line="240" w:lineRule="auto"/>
        <w:rPr>
          <w:color w:val="000000" w:themeColor="text1"/>
          <w:sz w:val="24"/>
          <w:szCs w:val="24"/>
        </w:rPr>
      </w:pPr>
      <w:r w:rsidRPr="00D26EBA">
        <w:rPr>
          <w:color w:val="000000" w:themeColor="text1"/>
          <w:sz w:val="24"/>
          <w:szCs w:val="24"/>
        </w:rPr>
        <w:t>Design work</w:t>
      </w:r>
      <w:r w:rsidRPr="00D26EBA" w:rsidR="00E53E14">
        <w:rPr>
          <w:color w:val="000000" w:themeColor="text1"/>
          <w:sz w:val="24"/>
          <w:szCs w:val="24"/>
        </w:rPr>
        <w:t xml:space="preserve"> for the capital transformation</w:t>
      </w:r>
      <w:r w:rsidRPr="00D26EBA">
        <w:rPr>
          <w:color w:val="000000" w:themeColor="text1"/>
          <w:sz w:val="24"/>
          <w:szCs w:val="24"/>
        </w:rPr>
        <w:t xml:space="preserve"> is already underway</w:t>
      </w:r>
      <w:r w:rsidRPr="00D26EBA" w:rsidR="00A96733">
        <w:rPr>
          <w:color w:val="000000" w:themeColor="text1"/>
          <w:sz w:val="24"/>
          <w:szCs w:val="24"/>
        </w:rPr>
        <w:t xml:space="preserve">: </w:t>
      </w:r>
      <w:r w:rsidR="003D048A">
        <w:rPr>
          <w:color w:val="000000" w:themeColor="text1"/>
          <w:sz w:val="24"/>
          <w:szCs w:val="24"/>
        </w:rPr>
        <w:t>we are currently at the start of RIBA stage 3</w:t>
      </w:r>
      <w:r w:rsidRPr="00D26EBA" w:rsidR="00A96733">
        <w:rPr>
          <w:color w:val="000000" w:themeColor="text1"/>
          <w:sz w:val="24"/>
          <w:szCs w:val="24"/>
        </w:rPr>
        <w:t xml:space="preserve">. </w:t>
      </w:r>
      <w:r w:rsidRPr="00D26EBA" w:rsidR="00E53E14">
        <w:rPr>
          <w:color w:val="000000" w:themeColor="text1"/>
          <w:sz w:val="24"/>
          <w:szCs w:val="24"/>
        </w:rPr>
        <w:t xml:space="preserve">Our current forecast programme will see us close for works </w:t>
      </w:r>
      <w:r w:rsidRPr="00D26EBA" w:rsidR="00665F0F">
        <w:rPr>
          <w:color w:val="000000" w:themeColor="text1"/>
          <w:sz w:val="24"/>
          <w:szCs w:val="24"/>
        </w:rPr>
        <w:t xml:space="preserve">on site </w:t>
      </w:r>
      <w:r w:rsidRPr="00D26EBA" w:rsidR="00E53E14">
        <w:rPr>
          <w:color w:val="000000" w:themeColor="text1"/>
          <w:sz w:val="24"/>
          <w:szCs w:val="24"/>
        </w:rPr>
        <w:t xml:space="preserve">in </w:t>
      </w:r>
      <w:r w:rsidR="003D048A">
        <w:rPr>
          <w:color w:val="000000" w:themeColor="text1"/>
          <w:sz w:val="24"/>
          <w:szCs w:val="24"/>
        </w:rPr>
        <w:t>spring</w:t>
      </w:r>
      <w:r w:rsidRPr="00D26EBA" w:rsidR="00E53E14">
        <w:rPr>
          <w:color w:val="000000" w:themeColor="text1"/>
          <w:sz w:val="24"/>
          <w:szCs w:val="24"/>
        </w:rPr>
        <w:t xml:space="preserve"> 2028, </w:t>
      </w:r>
      <w:r w:rsidRPr="00D26EBA" w:rsidR="00665F0F">
        <w:rPr>
          <w:color w:val="000000" w:themeColor="text1"/>
          <w:sz w:val="24"/>
          <w:szCs w:val="24"/>
        </w:rPr>
        <w:t xml:space="preserve">for about a year. </w:t>
      </w:r>
    </w:p>
    <w:p w:rsidRPr="00913596" w:rsidR="00D85259" w:rsidP="00F33A85" w:rsidRDefault="00D85259" w14:paraId="69F4C42B" w14:textId="77777777">
      <w:pPr>
        <w:spacing w:after="0" w:line="240" w:lineRule="auto"/>
        <w:rPr>
          <w:sz w:val="24"/>
          <w:szCs w:val="24"/>
        </w:rPr>
      </w:pPr>
    </w:p>
    <w:p w:rsidR="0035115E" w:rsidP="00F63BA9" w:rsidRDefault="0035115E" w14:paraId="752DD091" w14:textId="1E6B9D34">
      <w:pPr>
        <w:spacing w:after="0" w:line="240" w:lineRule="auto"/>
        <w:rPr>
          <w:bCs/>
          <w:sz w:val="24"/>
          <w:szCs w:val="24"/>
        </w:rPr>
      </w:pPr>
      <w:r>
        <w:rPr>
          <w:bCs/>
          <w:sz w:val="24"/>
          <w:szCs w:val="24"/>
        </w:rPr>
        <w:t xml:space="preserve">There is so much potential </w:t>
      </w:r>
      <w:r w:rsidR="00DE30AD">
        <w:rPr>
          <w:bCs/>
          <w:sz w:val="24"/>
          <w:szCs w:val="24"/>
        </w:rPr>
        <w:t>at RDM</w:t>
      </w:r>
      <w:r>
        <w:rPr>
          <w:bCs/>
          <w:sz w:val="24"/>
          <w:szCs w:val="24"/>
        </w:rPr>
        <w:t xml:space="preserve">. </w:t>
      </w:r>
      <w:r w:rsidR="00DB6CED">
        <w:rPr>
          <w:bCs/>
          <w:sz w:val="24"/>
          <w:szCs w:val="24"/>
        </w:rPr>
        <w:t>We have the funding in place for the capital project thanks to a marvellous anchor donation from the Dahl family. We have a great track record of satisfying visitors</w:t>
      </w:r>
      <w:r w:rsidR="00A96733">
        <w:rPr>
          <w:bCs/>
          <w:sz w:val="24"/>
          <w:szCs w:val="24"/>
        </w:rPr>
        <w:t>.</w:t>
      </w:r>
      <w:r w:rsidR="009B75B2">
        <w:rPr>
          <w:bCs/>
          <w:sz w:val="24"/>
          <w:szCs w:val="24"/>
        </w:rPr>
        <w:t xml:space="preserve"> We have a</w:t>
      </w:r>
      <w:r>
        <w:rPr>
          <w:bCs/>
          <w:sz w:val="24"/>
          <w:szCs w:val="24"/>
        </w:rPr>
        <w:t xml:space="preserve">n eye-catching name over the door. </w:t>
      </w:r>
      <w:r w:rsidR="009B75B2">
        <w:rPr>
          <w:bCs/>
          <w:sz w:val="24"/>
          <w:szCs w:val="24"/>
        </w:rPr>
        <w:t xml:space="preserve">Our charitable cause – championing </w:t>
      </w:r>
      <w:r>
        <w:rPr>
          <w:bCs/>
          <w:sz w:val="24"/>
          <w:szCs w:val="24"/>
        </w:rPr>
        <w:t>creativity</w:t>
      </w:r>
      <w:r w:rsidR="009B75B2">
        <w:rPr>
          <w:bCs/>
          <w:sz w:val="24"/>
          <w:szCs w:val="24"/>
        </w:rPr>
        <w:t xml:space="preserve"> – is of timeless importance. </w:t>
      </w:r>
    </w:p>
    <w:p w:rsidR="0035115E" w:rsidP="00F63BA9" w:rsidRDefault="0035115E" w14:paraId="226C0600" w14:textId="77777777">
      <w:pPr>
        <w:spacing w:after="0" w:line="240" w:lineRule="auto"/>
        <w:rPr>
          <w:bCs/>
          <w:sz w:val="24"/>
          <w:szCs w:val="24"/>
        </w:rPr>
      </w:pPr>
    </w:p>
    <w:p w:rsidRPr="00B864FF" w:rsidR="00855567" w:rsidP="00F63BA9" w:rsidRDefault="00DA2416" w14:paraId="13E66C93" w14:textId="6A998F59">
      <w:pPr>
        <w:spacing w:after="0" w:line="240" w:lineRule="auto"/>
        <w:rPr>
          <w:bCs/>
          <w:color w:val="000000" w:themeColor="text1"/>
          <w:sz w:val="24"/>
          <w:szCs w:val="24"/>
        </w:rPr>
      </w:pPr>
      <w:r w:rsidRPr="00B864FF">
        <w:rPr>
          <w:bCs/>
          <w:color w:val="000000" w:themeColor="text1"/>
          <w:sz w:val="24"/>
          <w:szCs w:val="24"/>
        </w:rPr>
        <w:t>M</w:t>
      </w:r>
      <w:r w:rsidRPr="00B864FF" w:rsidR="00665F0F">
        <w:rPr>
          <w:bCs/>
          <w:color w:val="000000" w:themeColor="text1"/>
          <w:sz w:val="24"/>
          <w:szCs w:val="24"/>
        </w:rPr>
        <w:t>ake no mistake</w:t>
      </w:r>
      <w:r w:rsidRPr="00B864FF" w:rsidR="009B75B2">
        <w:rPr>
          <w:bCs/>
          <w:color w:val="000000" w:themeColor="text1"/>
          <w:sz w:val="24"/>
          <w:szCs w:val="24"/>
        </w:rPr>
        <w:t xml:space="preserve">: what we are trying to do is incredibly </w:t>
      </w:r>
      <w:r w:rsidRPr="00B864FF" w:rsidR="0035115E">
        <w:rPr>
          <w:bCs/>
          <w:color w:val="000000" w:themeColor="text1"/>
          <w:sz w:val="24"/>
          <w:szCs w:val="24"/>
        </w:rPr>
        <w:t xml:space="preserve">rare, and difficult: to </w:t>
      </w:r>
      <w:r w:rsidRPr="00B864FF" w:rsidR="00A66EF5">
        <w:rPr>
          <w:bCs/>
          <w:color w:val="000000" w:themeColor="text1"/>
          <w:sz w:val="24"/>
          <w:szCs w:val="24"/>
        </w:rPr>
        <w:t xml:space="preserve">be a </w:t>
      </w:r>
      <w:r w:rsidRPr="00B864FF" w:rsidR="0054027F">
        <w:rPr>
          <w:bCs/>
          <w:color w:val="000000" w:themeColor="text1"/>
          <w:sz w:val="24"/>
          <w:szCs w:val="24"/>
        </w:rPr>
        <w:t>sustainable</w:t>
      </w:r>
      <w:r w:rsidRPr="00B864FF" w:rsidR="00A66EF5">
        <w:rPr>
          <w:bCs/>
          <w:color w:val="000000" w:themeColor="text1"/>
          <w:sz w:val="24"/>
          <w:szCs w:val="24"/>
        </w:rPr>
        <w:t xml:space="preserve"> independent museum charity without any regular public subsidy, for the long term. </w:t>
      </w:r>
      <w:r w:rsidRPr="00B864FF" w:rsidR="00E562F5">
        <w:rPr>
          <w:bCs/>
          <w:color w:val="000000" w:themeColor="text1"/>
          <w:sz w:val="24"/>
          <w:szCs w:val="24"/>
        </w:rPr>
        <w:t xml:space="preserve">Our challenges are real. </w:t>
      </w:r>
      <w:r w:rsidRPr="00B864FF" w:rsidR="00DA5BDA">
        <w:rPr>
          <w:bCs/>
          <w:color w:val="000000" w:themeColor="text1"/>
          <w:sz w:val="24"/>
          <w:szCs w:val="24"/>
        </w:rPr>
        <w:t xml:space="preserve">We have a charming, but small and constrained site here in Great Missenden. </w:t>
      </w:r>
      <w:r w:rsidRPr="00B864FF" w:rsidR="003D5200">
        <w:rPr>
          <w:bCs/>
          <w:color w:val="000000" w:themeColor="text1"/>
          <w:sz w:val="24"/>
          <w:szCs w:val="24"/>
        </w:rPr>
        <w:t>We have a license to use Roald Dahl’s copyright intellectual property</w:t>
      </w:r>
      <w:r w:rsidRPr="00B864FF" w:rsidR="00366B3B">
        <w:rPr>
          <w:bCs/>
          <w:color w:val="000000" w:themeColor="text1"/>
          <w:sz w:val="24"/>
          <w:szCs w:val="24"/>
        </w:rPr>
        <w:t xml:space="preserve">… but only at our site, and only </w:t>
      </w:r>
      <w:r w:rsidRPr="00B864FF" w:rsidR="003D5200">
        <w:rPr>
          <w:bCs/>
          <w:color w:val="000000" w:themeColor="text1"/>
          <w:sz w:val="24"/>
          <w:szCs w:val="24"/>
        </w:rPr>
        <w:t xml:space="preserve">for non-commercial purposes.  </w:t>
      </w:r>
      <w:r w:rsidRPr="00B864FF" w:rsidR="00830918">
        <w:rPr>
          <w:bCs/>
          <w:color w:val="000000" w:themeColor="text1"/>
          <w:sz w:val="24"/>
          <w:szCs w:val="24"/>
        </w:rPr>
        <w:t>V</w:t>
      </w:r>
      <w:r w:rsidRPr="00B864FF" w:rsidR="006F7A2C">
        <w:rPr>
          <w:bCs/>
          <w:color w:val="000000" w:themeColor="text1"/>
          <w:sz w:val="24"/>
          <w:szCs w:val="24"/>
        </w:rPr>
        <w:t xml:space="preserve">isitor numbers </w:t>
      </w:r>
      <w:r w:rsidRPr="00B864FF" w:rsidR="000B7400">
        <w:rPr>
          <w:bCs/>
          <w:color w:val="000000" w:themeColor="text1"/>
          <w:sz w:val="24"/>
          <w:szCs w:val="24"/>
        </w:rPr>
        <w:t>are</w:t>
      </w:r>
      <w:r w:rsidRPr="00B864FF" w:rsidR="00830918">
        <w:rPr>
          <w:bCs/>
          <w:color w:val="000000" w:themeColor="text1"/>
          <w:sz w:val="24"/>
          <w:szCs w:val="24"/>
        </w:rPr>
        <w:t xml:space="preserve"> currently</w:t>
      </w:r>
      <w:r w:rsidRPr="00B864FF" w:rsidR="000B7400">
        <w:rPr>
          <w:bCs/>
          <w:color w:val="000000" w:themeColor="text1"/>
          <w:sz w:val="24"/>
          <w:szCs w:val="24"/>
        </w:rPr>
        <w:t xml:space="preserve"> around 2</w:t>
      </w:r>
      <w:r w:rsidRPr="00B864FF" w:rsidR="00A404F5">
        <w:rPr>
          <w:bCs/>
          <w:color w:val="000000" w:themeColor="text1"/>
          <w:sz w:val="24"/>
          <w:szCs w:val="24"/>
        </w:rPr>
        <w:t>5</w:t>
      </w:r>
      <w:r w:rsidRPr="00B864FF" w:rsidR="000B7400">
        <w:rPr>
          <w:bCs/>
          <w:color w:val="000000" w:themeColor="text1"/>
          <w:sz w:val="24"/>
          <w:szCs w:val="24"/>
        </w:rPr>
        <w:t>% short of pre-COVID levels</w:t>
      </w:r>
      <w:r w:rsidRPr="00B864FF" w:rsidR="00830918">
        <w:rPr>
          <w:bCs/>
          <w:color w:val="000000" w:themeColor="text1"/>
          <w:sz w:val="24"/>
          <w:szCs w:val="24"/>
        </w:rPr>
        <w:t xml:space="preserve"> and i</w:t>
      </w:r>
      <w:r w:rsidRPr="00B864FF" w:rsidR="00C6043C">
        <w:rPr>
          <w:bCs/>
          <w:color w:val="000000" w:themeColor="text1"/>
          <w:sz w:val="24"/>
          <w:szCs w:val="24"/>
        </w:rPr>
        <w:t xml:space="preserve">nflation pushes costs every higher. </w:t>
      </w:r>
    </w:p>
    <w:p w:rsidR="00DA2416" w:rsidP="00F63BA9" w:rsidRDefault="00DA2416" w14:paraId="71870C4B" w14:textId="77777777">
      <w:pPr>
        <w:spacing w:after="0" w:line="240" w:lineRule="auto"/>
        <w:rPr>
          <w:bCs/>
          <w:sz w:val="24"/>
          <w:szCs w:val="24"/>
        </w:rPr>
      </w:pPr>
    </w:p>
    <w:p w:rsidRPr="004D5FC5" w:rsidR="00DA2416" w:rsidP="00F63BA9" w:rsidRDefault="00DA2416" w14:paraId="56BF03DF" w14:textId="0823B207">
      <w:pPr>
        <w:spacing w:after="0" w:line="240" w:lineRule="auto"/>
        <w:rPr>
          <w:bCs/>
          <w:sz w:val="24"/>
          <w:szCs w:val="24"/>
        </w:rPr>
      </w:pPr>
      <w:r>
        <w:rPr>
          <w:bCs/>
          <w:sz w:val="24"/>
          <w:szCs w:val="24"/>
        </w:rPr>
        <w:t>Our</w:t>
      </w:r>
      <w:r w:rsidR="009363DC">
        <w:rPr>
          <w:bCs/>
          <w:sz w:val="24"/>
          <w:szCs w:val="24"/>
        </w:rPr>
        <w:t xml:space="preserve"> </w:t>
      </w:r>
      <w:r w:rsidR="006D092F">
        <w:rPr>
          <w:bCs/>
          <w:sz w:val="24"/>
          <w:szCs w:val="24"/>
        </w:rPr>
        <w:t>long-term</w:t>
      </w:r>
      <w:r>
        <w:rPr>
          <w:bCs/>
          <w:sz w:val="24"/>
          <w:szCs w:val="24"/>
        </w:rPr>
        <w:t xml:space="preserve"> </w:t>
      </w:r>
      <w:r w:rsidR="00A404F5">
        <w:rPr>
          <w:bCs/>
          <w:sz w:val="24"/>
          <w:szCs w:val="24"/>
        </w:rPr>
        <w:t>sustainability</w:t>
      </w:r>
      <w:r w:rsidR="009363DC">
        <w:rPr>
          <w:bCs/>
          <w:sz w:val="24"/>
          <w:szCs w:val="24"/>
        </w:rPr>
        <w:t>, that allows us to keep delivering impact for our visitors and participants,</w:t>
      </w:r>
      <w:r>
        <w:rPr>
          <w:bCs/>
          <w:sz w:val="24"/>
          <w:szCs w:val="24"/>
        </w:rPr>
        <w:t xml:space="preserve"> will be achieved through </w:t>
      </w:r>
      <w:r w:rsidR="00665C4E">
        <w:rPr>
          <w:bCs/>
          <w:sz w:val="24"/>
          <w:szCs w:val="24"/>
        </w:rPr>
        <w:t>major investment, and enduring hard work by staff and trustees</w:t>
      </w:r>
      <w:r w:rsidR="009363DC">
        <w:rPr>
          <w:bCs/>
          <w:sz w:val="24"/>
          <w:szCs w:val="24"/>
        </w:rPr>
        <w:t>,</w:t>
      </w:r>
      <w:r w:rsidR="00665C4E">
        <w:rPr>
          <w:bCs/>
          <w:sz w:val="24"/>
          <w:szCs w:val="24"/>
        </w:rPr>
        <w:t xml:space="preserve"> together. We need to </w:t>
      </w:r>
      <w:r w:rsidR="00FE483F">
        <w:rPr>
          <w:bCs/>
          <w:sz w:val="24"/>
          <w:szCs w:val="24"/>
        </w:rPr>
        <w:t xml:space="preserve">significantly </w:t>
      </w:r>
      <w:r w:rsidR="00665C4E">
        <w:rPr>
          <w:bCs/>
          <w:sz w:val="24"/>
          <w:szCs w:val="24"/>
        </w:rPr>
        <w:t xml:space="preserve">build up our </w:t>
      </w:r>
      <w:r w:rsidR="006D092F">
        <w:rPr>
          <w:bCs/>
          <w:sz w:val="24"/>
          <w:szCs w:val="24"/>
        </w:rPr>
        <w:t>fundraising and</w:t>
      </w:r>
      <w:r w:rsidR="00665C4E">
        <w:rPr>
          <w:bCs/>
          <w:sz w:val="24"/>
          <w:szCs w:val="24"/>
        </w:rPr>
        <w:t xml:space="preserve"> keep refining </w:t>
      </w:r>
      <w:r w:rsidR="00FE483F">
        <w:rPr>
          <w:bCs/>
          <w:sz w:val="24"/>
          <w:szCs w:val="24"/>
        </w:rPr>
        <w:t xml:space="preserve">our visitor operation and marketing to maximise the benefit of a transformed site. </w:t>
      </w:r>
      <w:r w:rsidR="006A632F">
        <w:rPr>
          <w:bCs/>
          <w:sz w:val="24"/>
          <w:szCs w:val="24"/>
        </w:rPr>
        <w:t>P</w:t>
      </w:r>
      <w:r w:rsidR="00C34B29">
        <w:rPr>
          <w:bCs/>
          <w:sz w:val="24"/>
          <w:szCs w:val="24"/>
        </w:rPr>
        <w:t xml:space="preserve">eople make the biggest difference, so we need to be a brilliant employer </w:t>
      </w:r>
      <w:r w:rsidR="006A632F">
        <w:rPr>
          <w:bCs/>
          <w:sz w:val="24"/>
          <w:szCs w:val="24"/>
        </w:rPr>
        <w:t xml:space="preserve">which never forgets that our staff and trustees are our biggest asset. </w:t>
      </w:r>
    </w:p>
    <w:p w:rsidR="00F33A85" w:rsidP="00F63BA9" w:rsidRDefault="00F33A85" w14:paraId="16DA8F1F" w14:textId="77777777">
      <w:pPr>
        <w:spacing w:after="0" w:line="240" w:lineRule="auto"/>
        <w:rPr>
          <w:b/>
          <w:sz w:val="24"/>
          <w:szCs w:val="24"/>
        </w:rPr>
      </w:pPr>
    </w:p>
    <w:p w:rsidR="0049400E" w:rsidP="00F63BA9" w:rsidRDefault="0049400E" w14:paraId="1D414ADD" w14:textId="77777777">
      <w:pPr>
        <w:spacing w:after="0" w:line="240" w:lineRule="auto"/>
        <w:rPr>
          <w:b/>
          <w:sz w:val="24"/>
          <w:szCs w:val="24"/>
        </w:rPr>
      </w:pPr>
    </w:p>
    <w:p w:rsidR="00727296" w:rsidP="00F63BA9" w:rsidRDefault="00727296" w14:paraId="677D8609" w14:textId="77777777">
      <w:pPr>
        <w:spacing w:after="0" w:line="240" w:lineRule="auto"/>
        <w:rPr>
          <w:b/>
          <w:sz w:val="36"/>
          <w:szCs w:val="36"/>
        </w:rPr>
      </w:pPr>
    </w:p>
    <w:p w:rsidR="00EA47F2" w:rsidP="00F63BA9" w:rsidRDefault="00EA47F2" w14:paraId="0FC92620" w14:textId="77777777">
      <w:pPr>
        <w:spacing w:after="0" w:line="240" w:lineRule="auto"/>
        <w:rPr>
          <w:b/>
          <w:sz w:val="36"/>
          <w:szCs w:val="36"/>
        </w:rPr>
      </w:pPr>
    </w:p>
    <w:p w:rsidRPr="00913596" w:rsidR="00F63BA9" w:rsidP="00F63BA9" w:rsidRDefault="00F63BA9" w14:paraId="36B7D99E" w14:textId="06883640">
      <w:pPr>
        <w:spacing w:after="0" w:line="240" w:lineRule="auto"/>
        <w:rPr>
          <w:b/>
          <w:sz w:val="36"/>
          <w:szCs w:val="36"/>
        </w:rPr>
      </w:pPr>
      <w:r w:rsidRPr="00913596">
        <w:rPr>
          <w:b/>
          <w:sz w:val="36"/>
          <w:szCs w:val="36"/>
        </w:rPr>
        <w:lastRenderedPageBreak/>
        <w:t xml:space="preserve">What it means to be a </w:t>
      </w:r>
      <w:r w:rsidRPr="00913596" w:rsidR="003D0AFC">
        <w:rPr>
          <w:b/>
          <w:sz w:val="36"/>
          <w:szCs w:val="36"/>
        </w:rPr>
        <w:t xml:space="preserve">member of our </w:t>
      </w:r>
      <w:r w:rsidRPr="00913596">
        <w:rPr>
          <w:b/>
          <w:sz w:val="36"/>
          <w:szCs w:val="36"/>
        </w:rPr>
        <w:t xml:space="preserve">Board </w:t>
      </w:r>
      <w:r w:rsidRPr="00913596" w:rsidR="003D0AFC">
        <w:rPr>
          <w:b/>
          <w:sz w:val="36"/>
          <w:szCs w:val="36"/>
        </w:rPr>
        <w:t>of Trustees</w:t>
      </w:r>
    </w:p>
    <w:p w:rsidRPr="00913596" w:rsidR="003D0AFC" w:rsidP="003D0AFC" w:rsidRDefault="00706F68" w14:paraId="150EFFE2" w14:textId="1BD6F8A7">
      <w:pPr>
        <w:tabs>
          <w:tab w:val="left" w:pos="990"/>
        </w:tabs>
        <w:spacing w:after="0" w:line="240" w:lineRule="auto"/>
        <w:rPr>
          <w:sz w:val="24"/>
          <w:szCs w:val="24"/>
        </w:rPr>
      </w:pPr>
      <w:r w:rsidRPr="00706F68">
        <w:rPr>
          <w:sz w:val="24"/>
          <w:szCs w:val="24"/>
        </w:rPr>
        <w:t xml:space="preserve">Our Board of Trustees </w:t>
      </w:r>
      <w:r>
        <w:rPr>
          <w:sz w:val="24"/>
          <w:szCs w:val="24"/>
        </w:rPr>
        <w:t xml:space="preserve">is a group of volunteers who together </w:t>
      </w:r>
      <w:r w:rsidRPr="00706F68">
        <w:rPr>
          <w:sz w:val="24"/>
          <w:szCs w:val="24"/>
        </w:rPr>
        <w:t>govern the Museum charity, thinking strategically and supporting the staff team, to ensure that we consistently serve our charitable purpose, using our resources in the smartest ways</w:t>
      </w:r>
      <w:r w:rsidR="00826E4A">
        <w:rPr>
          <w:sz w:val="24"/>
          <w:szCs w:val="24"/>
        </w:rPr>
        <w:t xml:space="preserve"> to </w:t>
      </w:r>
      <w:r w:rsidRPr="00913596" w:rsidR="005F6552">
        <w:rPr>
          <w:sz w:val="24"/>
          <w:szCs w:val="24"/>
        </w:rPr>
        <w:t>stay financially healthy and in line with the law</w:t>
      </w:r>
      <w:r w:rsidRPr="00913596" w:rsidR="003D0AFC">
        <w:rPr>
          <w:sz w:val="24"/>
          <w:szCs w:val="24"/>
        </w:rPr>
        <w:t>.</w:t>
      </w:r>
    </w:p>
    <w:p w:rsidRPr="00913596" w:rsidR="005F6552" w:rsidP="005F6552" w:rsidRDefault="005F6552" w14:paraId="0F50794C" w14:textId="77777777">
      <w:pPr>
        <w:spacing w:after="0" w:line="240" w:lineRule="auto"/>
        <w:rPr>
          <w:rFonts w:cstheme="minorHAnsi"/>
          <w:sz w:val="24"/>
          <w:szCs w:val="24"/>
        </w:rPr>
      </w:pPr>
    </w:p>
    <w:p w:rsidRPr="001D4EDA" w:rsidR="00826E4A" w:rsidP="00826E4A" w:rsidRDefault="00826E4A" w14:paraId="59F685F6" w14:textId="77777777">
      <w:pPr>
        <w:spacing w:after="0" w:line="240" w:lineRule="auto"/>
        <w:rPr>
          <w:b/>
          <w:bCs/>
          <w:sz w:val="24"/>
          <w:szCs w:val="24"/>
        </w:rPr>
      </w:pPr>
      <w:r w:rsidRPr="001D4EDA">
        <w:rPr>
          <w:b/>
          <w:bCs/>
          <w:sz w:val="24"/>
          <w:szCs w:val="24"/>
        </w:rPr>
        <w:t>We estimate it takes about one cumulative working day (circa 7.5 hours) a month to be an effective trustee, averaged across the year (more in months with meetings, less at other times).  </w:t>
      </w:r>
    </w:p>
    <w:p w:rsidRPr="00826E4A" w:rsidR="00826E4A" w:rsidP="00826E4A" w:rsidRDefault="00826E4A" w14:paraId="617E1458" w14:textId="77777777">
      <w:pPr>
        <w:spacing w:after="0" w:line="240" w:lineRule="auto"/>
        <w:rPr>
          <w:sz w:val="24"/>
          <w:szCs w:val="24"/>
        </w:rPr>
      </w:pPr>
      <w:r w:rsidRPr="00826E4A">
        <w:rPr>
          <w:sz w:val="24"/>
          <w:szCs w:val="24"/>
        </w:rPr>
        <w:t> </w:t>
      </w:r>
    </w:p>
    <w:p w:rsidRPr="00826E4A" w:rsidR="00826E4A" w:rsidP="00826E4A" w:rsidRDefault="00826E4A" w14:paraId="3CDF55FA" w14:textId="64BB94E7">
      <w:pPr>
        <w:spacing w:after="0" w:line="240" w:lineRule="auto"/>
        <w:rPr>
          <w:sz w:val="24"/>
          <w:szCs w:val="24"/>
        </w:rPr>
      </w:pPr>
      <w:r w:rsidRPr="00826E4A">
        <w:rPr>
          <w:sz w:val="24"/>
          <w:szCs w:val="24"/>
        </w:rPr>
        <w:t>A strong Board shares its work around and all current trustees are members of at least one of the three sub-committees: Finance, Governance, Fundraising or Capital Project Committee. We would expec</w:t>
      </w:r>
      <w:r w:rsidR="00EA47F2">
        <w:rPr>
          <w:sz w:val="24"/>
          <w:szCs w:val="24"/>
        </w:rPr>
        <w:t>t</w:t>
      </w:r>
      <w:r w:rsidRPr="00826E4A">
        <w:rPr>
          <w:sz w:val="24"/>
          <w:szCs w:val="24"/>
        </w:rPr>
        <w:t xml:space="preserve"> </w:t>
      </w:r>
      <w:r w:rsidR="00A54B1D">
        <w:rPr>
          <w:sz w:val="24"/>
          <w:szCs w:val="24"/>
        </w:rPr>
        <w:t xml:space="preserve">a Finance Trustee to join the </w:t>
      </w:r>
      <w:r w:rsidR="003865BA">
        <w:rPr>
          <w:sz w:val="24"/>
          <w:szCs w:val="24"/>
        </w:rPr>
        <w:t>Finance Committee</w:t>
      </w:r>
      <w:r w:rsidR="00EA47F2">
        <w:rPr>
          <w:sz w:val="24"/>
          <w:szCs w:val="24"/>
        </w:rPr>
        <w:t>.</w:t>
      </w:r>
      <w:r w:rsidRPr="00826E4A">
        <w:rPr>
          <w:sz w:val="24"/>
          <w:szCs w:val="24"/>
        </w:rPr>
        <w:t>  </w:t>
      </w:r>
    </w:p>
    <w:p w:rsidRPr="00826E4A" w:rsidR="00826E4A" w:rsidP="00826E4A" w:rsidRDefault="00826E4A" w14:paraId="5EF221C6" w14:textId="77777777">
      <w:pPr>
        <w:spacing w:after="0" w:line="240" w:lineRule="auto"/>
        <w:rPr>
          <w:sz w:val="24"/>
          <w:szCs w:val="24"/>
        </w:rPr>
      </w:pPr>
      <w:r w:rsidRPr="00826E4A">
        <w:rPr>
          <w:sz w:val="24"/>
          <w:szCs w:val="24"/>
        </w:rPr>
        <w:t> </w:t>
      </w:r>
    </w:p>
    <w:p w:rsidRPr="00826E4A" w:rsidR="00826E4A" w:rsidP="00826E4A" w:rsidRDefault="00826E4A" w14:paraId="0A068D7D" w14:textId="753ADEBA">
      <w:pPr>
        <w:spacing w:after="0" w:line="240" w:lineRule="auto"/>
        <w:rPr>
          <w:sz w:val="24"/>
          <w:szCs w:val="24"/>
        </w:rPr>
      </w:pPr>
      <w:r w:rsidRPr="00826E4A">
        <w:rPr>
          <w:sz w:val="24"/>
          <w:szCs w:val="24"/>
        </w:rPr>
        <w:t>The Board meets four times a year, usually</w:t>
      </w:r>
      <w:r w:rsidR="00EA47F2">
        <w:rPr>
          <w:sz w:val="24"/>
          <w:szCs w:val="24"/>
        </w:rPr>
        <w:t xml:space="preserve"> during the working day</w:t>
      </w:r>
      <w:r w:rsidRPr="00826E4A">
        <w:rPr>
          <w:sz w:val="24"/>
          <w:szCs w:val="24"/>
        </w:rPr>
        <w:t xml:space="preserve"> at the Museum, or </w:t>
      </w:r>
      <w:proofErr w:type="gramStart"/>
      <w:r w:rsidRPr="00826E4A">
        <w:rPr>
          <w:sz w:val="24"/>
          <w:szCs w:val="24"/>
        </w:rPr>
        <w:t>online</w:t>
      </w:r>
      <w:proofErr w:type="gramEnd"/>
      <w:r w:rsidRPr="00826E4A">
        <w:rPr>
          <w:sz w:val="24"/>
          <w:szCs w:val="24"/>
        </w:rPr>
        <w:t xml:space="preserve"> when necessary, plus an annual away day. Committee work is typically by online meetings or emails.  </w:t>
      </w:r>
    </w:p>
    <w:p w:rsidRPr="00826E4A" w:rsidR="00826E4A" w:rsidP="00826E4A" w:rsidRDefault="00826E4A" w14:paraId="386E9EBF" w14:textId="77777777">
      <w:pPr>
        <w:spacing w:after="0" w:line="240" w:lineRule="auto"/>
        <w:rPr>
          <w:sz w:val="24"/>
          <w:szCs w:val="24"/>
        </w:rPr>
      </w:pPr>
      <w:r w:rsidRPr="00826E4A">
        <w:rPr>
          <w:sz w:val="24"/>
          <w:szCs w:val="24"/>
        </w:rPr>
        <w:t> </w:t>
      </w:r>
    </w:p>
    <w:p w:rsidRPr="00826E4A" w:rsidR="00826E4A" w:rsidP="00826E4A" w:rsidRDefault="00826E4A" w14:paraId="06CCD0EB" w14:textId="02018D27">
      <w:pPr>
        <w:spacing w:after="0" w:line="240" w:lineRule="auto"/>
        <w:rPr>
          <w:sz w:val="24"/>
          <w:szCs w:val="24"/>
        </w:rPr>
      </w:pPr>
      <w:r w:rsidRPr="00826E4A">
        <w:rPr>
          <w:sz w:val="24"/>
          <w:szCs w:val="24"/>
        </w:rPr>
        <w:t xml:space="preserve">The </w:t>
      </w:r>
      <w:r w:rsidR="00727296">
        <w:rPr>
          <w:sz w:val="24"/>
          <w:szCs w:val="24"/>
        </w:rPr>
        <w:t>professional s</w:t>
      </w:r>
      <w:r w:rsidRPr="00826E4A">
        <w:rPr>
          <w:sz w:val="24"/>
          <w:szCs w:val="24"/>
        </w:rPr>
        <w:t xml:space="preserve">taff provide thorough papers before meetings to keep trustees informed. Making the time to read papers and ask questions outside of meetings is all part of making the meeting time work as well as possible. </w:t>
      </w:r>
    </w:p>
    <w:p w:rsidRPr="00826E4A" w:rsidR="00826E4A" w:rsidP="00826E4A" w:rsidRDefault="00826E4A" w14:paraId="7A777E71" w14:textId="77777777">
      <w:pPr>
        <w:spacing w:after="0" w:line="240" w:lineRule="auto"/>
        <w:rPr>
          <w:sz w:val="24"/>
          <w:szCs w:val="24"/>
        </w:rPr>
      </w:pPr>
      <w:r w:rsidRPr="00826E4A">
        <w:rPr>
          <w:sz w:val="24"/>
          <w:szCs w:val="24"/>
        </w:rPr>
        <w:t> </w:t>
      </w:r>
    </w:p>
    <w:p w:rsidR="00A35E53" w:rsidP="00F63BA9" w:rsidRDefault="00A35E53" w14:paraId="366EC1A1" w14:textId="77777777">
      <w:pPr>
        <w:spacing w:after="0" w:line="240" w:lineRule="auto"/>
        <w:rPr>
          <w:sz w:val="24"/>
          <w:szCs w:val="24"/>
        </w:rPr>
      </w:pPr>
    </w:p>
    <w:p w:rsidR="00550FBF" w:rsidP="00550FBF" w:rsidRDefault="00550FBF" w14:paraId="0DEB8A77" w14:textId="77777777">
      <w:pPr>
        <w:spacing w:after="0" w:line="240" w:lineRule="auto"/>
        <w:rPr>
          <w:rFonts w:cstheme="minorHAnsi"/>
          <w:b/>
          <w:sz w:val="36"/>
          <w:szCs w:val="28"/>
        </w:rPr>
      </w:pPr>
      <w:r w:rsidRPr="00913596">
        <w:rPr>
          <w:rFonts w:cstheme="minorHAnsi"/>
          <w:b/>
          <w:sz w:val="36"/>
          <w:szCs w:val="28"/>
        </w:rPr>
        <w:t>Personal liability of Board members</w:t>
      </w:r>
    </w:p>
    <w:p w:rsidR="005A0BDE" w:rsidP="00550FBF" w:rsidRDefault="005A0BDE" w14:paraId="1BC68BC6" w14:textId="77777777">
      <w:pPr>
        <w:spacing w:after="0" w:line="240" w:lineRule="auto"/>
        <w:rPr>
          <w:rFonts w:cstheme="minorHAnsi"/>
          <w:b/>
          <w:sz w:val="36"/>
          <w:szCs w:val="28"/>
        </w:rPr>
      </w:pPr>
    </w:p>
    <w:p w:rsidRPr="00913596" w:rsidR="00550FBF" w:rsidP="00550FBF" w:rsidRDefault="00550FBF" w14:paraId="202BAB15" w14:textId="77777777">
      <w:pPr>
        <w:spacing w:after="0" w:line="240" w:lineRule="auto"/>
        <w:rPr>
          <w:rFonts w:cstheme="minorHAnsi"/>
          <w:sz w:val="24"/>
          <w:szCs w:val="24"/>
        </w:rPr>
      </w:pPr>
      <w:r w:rsidRPr="00913596">
        <w:rPr>
          <w:rFonts w:cstheme="minorHAnsi"/>
          <w:sz w:val="24"/>
          <w:szCs w:val="24"/>
        </w:rPr>
        <w:t xml:space="preserve">As a trustee of any charity, you always have a measure of personal responsibility, but our </w:t>
      </w:r>
      <w:proofErr w:type="gramStart"/>
      <w:r w:rsidRPr="00913596">
        <w:rPr>
          <w:rFonts w:cstheme="minorHAnsi"/>
          <w:sz w:val="24"/>
          <w:szCs w:val="24"/>
        </w:rPr>
        <w:t>Museum</w:t>
      </w:r>
      <w:proofErr w:type="gramEnd"/>
      <w:r w:rsidRPr="00913596">
        <w:rPr>
          <w:rFonts w:cstheme="minorHAnsi"/>
          <w:sz w:val="24"/>
          <w:szCs w:val="24"/>
        </w:rPr>
        <w:t xml:space="preserve"> charity is constituted in a way that means the personal liability of Board members is</w:t>
      </w:r>
      <w:r>
        <w:rPr>
          <w:rFonts w:cstheme="minorHAnsi"/>
          <w:sz w:val="24"/>
          <w:szCs w:val="24"/>
        </w:rPr>
        <w:t>,</w:t>
      </w:r>
      <w:r w:rsidRPr="00913596">
        <w:rPr>
          <w:rFonts w:cstheme="minorHAnsi"/>
          <w:sz w:val="24"/>
          <w:szCs w:val="24"/>
        </w:rPr>
        <w:t xml:space="preserve"> in most circumstances</w:t>
      </w:r>
      <w:r>
        <w:rPr>
          <w:rFonts w:cstheme="minorHAnsi"/>
          <w:sz w:val="24"/>
          <w:szCs w:val="24"/>
        </w:rPr>
        <w:t>,</w:t>
      </w:r>
      <w:r w:rsidRPr="00913596">
        <w:rPr>
          <w:rFonts w:cstheme="minorHAnsi"/>
          <w:sz w:val="24"/>
          <w:szCs w:val="24"/>
        </w:rPr>
        <w:t xml:space="preserve"> </w:t>
      </w:r>
      <w:r w:rsidRPr="00880B03">
        <w:rPr>
          <w:rFonts w:cstheme="minorHAnsi"/>
          <w:sz w:val="24"/>
          <w:szCs w:val="24"/>
        </w:rPr>
        <w:t>limited</w:t>
      </w:r>
      <w:r w:rsidRPr="00913596">
        <w:rPr>
          <w:rFonts w:cstheme="minorHAnsi"/>
          <w:sz w:val="24"/>
          <w:szCs w:val="24"/>
        </w:rPr>
        <w:t xml:space="preserve">. Further details are available in the charity’s Articles of Association, </w:t>
      </w:r>
      <w:r w:rsidRPr="00913596">
        <w:rPr>
          <w:sz w:val="24"/>
          <w:szCs w:val="24"/>
        </w:rPr>
        <w:t>and from the Charity Commission</w:t>
      </w:r>
      <w:r w:rsidRPr="00913596">
        <w:rPr>
          <w:rStyle w:val="FootnoteReference"/>
          <w:sz w:val="24"/>
          <w:szCs w:val="24"/>
        </w:rPr>
        <w:footnoteReference w:id="2"/>
      </w:r>
      <w:r w:rsidRPr="00913596">
        <w:rPr>
          <w:sz w:val="24"/>
          <w:szCs w:val="24"/>
        </w:rPr>
        <w:t>.  Board members are subject to normal charity, company, insolvency, and other applicable laws which apply to all charities and companies in the UK.</w:t>
      </w:r>
    </w:p>
    <w:p w:rsidR="00550FBF" w:rsidP="00550FBF" w:rsidRDefault="00550FBF" w14:paraId="464F12C7" w14:textId="77777777">
      <w:pPr>
        <w:spacing w:after="0" w:line="240" w:lineRule="auto"/>
      </w:pPr>
    </w:p>
    <w:p w:rsidR="00550FBF" w:rsidP="00550FBF" w:rsidRDefault="00550FBF" w14:paraId="62904770" w14:textId="77777777">
      <w:pPr>
        <w:spacing w:after="0" w:line="240" w:lineRule="auto"/>
      </w:pPr>
      <w:r w:rsidRPr="00913596">
        <w:rPr>
          <w:rFonts w:cstheme="minorHAnsi"/>
          <w:i/>
          <w:iCs/>
          <w:color w:val="000000" w:themeColor="text1"/>
          <w:sz w:val="24"/>
          <w:szCs w:val="24"/>
        </w:rPr>
        <w:t xml:space="preserve">NB </w:t>
      </w:r>
      <w:r>
        <w:rPr>
          <w:rFonts w:cstheme="minorHAnsi"/>
          <w:i/>
          <w:iCs/>
          <w:color w:val="000000" w:themeColor="text1"/>
          <w:sz w:val="24"/>
          <w:szCs w:val="24"/>
        </w:rPr>
        <w:t>W</w:t>
      </w:r>
      <w:r w:rsidRPr="00913596">
        <w:rPr>
          <w:rFonts w:cstheme="minorHAnsi"/>
          <w:i/>
          <w:iCs/>
          <w:color w:val="000000" w:themeColor="text1"/>
          <w:sz w:val="24"/>
          <w:szCs w:val="24"/>
        </w:rPr>
        <w:t xml:space="preserve">e </w:t>
      </w:r>
      <w:r>
        <w:rPr>
          <w:rFonts w:cstheme="minorHAnsi"/>
          <w:i/>
          <w:iCs/>
          <w:color w:val="000000" w:themeColor="text1"/>
          <w:sz w:val="24"/>
          <w:szCs w:val="24"/>
        </w:rPr>
        <w:t xml:space="preserve">technically </w:t>
      </w:r>
      <w:r w:rsidRPr="00913596">
        <w:rPr>
          <w:rFonts w:cstheme="minorHAnsi"/>
          <w:i/>
          <w:iCs/>
          <w:color w:val="000000" w:themeColor="text1"/>
          <w:sz w:val="24"/>
          <w:szCs w:val="24"/>
        </w:rPr>
        <w:t xml:space="preserve">have two boards: a main Museum Charity Board and a Board for the subsidiary Trading Company of the Museum Charity, which oversees our retail and catering. The two boards meet </w:t>
      </w:r>
      <w:r>
        <w:rPr>
          <w:rFonts w:cstheme="minorHAnsi"/>
          <w:i/>
          <w:iCs/>
          <w:color w:val="000000" w:themeColor="text1"/>
          <w:sz w:val="24"/>
          <w:szCs w:val="24"/>
        </w:rPr>
        <w:t>in a combined meeting as several members belong to both boards and their business overlaps</w:t>
      </w:r>
      <w:r w:rsidRPr="00913596">
        <w:rPr>
          <w:rFonts w:cstheme="minorHAnsi"/>
          <w:i/>
          <w:iCs/>
          <w:color w:val="000000" w:themeColor="text1"/>
          <w:sz w:val="24"/>
          <w:szCs w:val="24"/>
        </w:rPr>
        <w:t xml:space="preserve">. We refer to members of both groups </w:t>
      </w:r>
      <w:r>
        <w:rPr>
          <w:rFonts w:cstheme="minorHAnsi"/>
          <w:i/>
          <w:iCs/>
          <w:color w:val="000000" w:themeColor="text1"/>
          <w:sz w:val="24"/>
          <w:szCs w:val="24"/>
        </w:rPr>
        <w:t xml:space="preserve">collectively </w:t>
      </w:r>
      <w:r w:rsidRPr="00913596">
        <w:rPr>
          <w:rFonts w:cstheme="minorHAnsi"/>
          <w:i/>
          <w:iCs/>
          <w:color w:val="000000" w:themeColor="text1"/>
          <w:sz w:val="24"/>
          <w:szCs w:val="24"/>
        </w:rPr>
        <w:t xml:space="preserve">as ‘the Board’ or ‘the </w:t>
      </w:r>
      <w:proofErr w:type="gramStart"/>
      <w:r w:rsidRPr="00913596">
        <w:rPr>
          <w:rFonts w:cstheme="minorHAnsi"/>
          <w:i/>
          <w:iCs/>
          <w:color w:val="000000" w:themeColor="text1"/>
          <w:sz w:val="24"/>
          <w:szCs w:val="24"/>
        </w:rPr>
        <w:t>trustees’</w:t>
      </w:r>
      <w:proofErr w:type="gramEnd"/>
      <w:r w:rsidRPr="00913596">
        <w:rPr>
          <w:rFonts w:cstheme="minorHAnsi"/>
          <w:i/>
          <w:iCs/>
          <w:color w:val="000000" w:themeColor="text1"/>
          <w:sz w:val="24"/>
          <w:szCs w:val="24"/>
        </w:rPr>
        <w:t>.</w:t>
      </w:r>
      <w:r>
        <w:rPr>
          <w:rFonts w:cstheme="minorHAnsi"/>
          <w:i/>
          <w:iCs/>
          <w:color w:val="000000" w:themeColor="text1"/>
          <w:sz w:val="24"/>
          <w:szCs w:val="24"/>
        </w:rPr>
        <w:t xml:space="preserve"> At least one member of each Board cannot be a member of the other Board, remaining ‘unconflicted’ in line with best governance practice. </w:t>
      </w:r>
      <w:r w:rsidRPr="00913596">
        <w:rPr>
          <w:rFonts w:cstheme="minorHAnsi"/>
          <w:i/>
          <w:iCs/>
          <w:color w:val="000000" w:themeColor="text1"/>
          <w:sz w:val="24"/>
          <w:szCs w:val="24"/>
        </w:rPr>
        <w:t xml:space="preserve"> </w:t>
      </w:r>
      <w:r>
        <w:rPr>
          <w:rFonts w:cstheme="minorHAnsi"/>
          <w:i/>
          <w:iCs/>
          <w:color w:val="000000" w:themeColor="text1"/>
          <w:sz w:val="24"/>
          <w:szCs w:val="24"/>
        </w:rPr>
        <w:t>We may ask a new Board member to fulfil this role.</w:t>
      </w:r>
    </w:p>
    <w:p w:rsidR="00550FBF" w:rsidP="00F63BA9" w:rsidRDefault="00550FBF" w14:paraId="1F049597" w14:textId="77777777">
      <w:pPr>
        <w:spacing w:after="0" w:line="240" w:lineRule="auto"/>
        <w:rPr>
          <w:sz w:val="24"/>
          <w:szCs w:val="24"/>
        </w:rPr>
      </w:pPr>
    </w:p>
    <w:p w:rsidR="00550FBF" w:rsidP="00F63BA9" w:rsidRDefault="00550FBF" w14:paraId="1D2B391B" w14:textId="77777777">
      <w:pPr>
        <w:spacing w:after="0" w:line="240" w:lineRule="auto"/>
        <w:rPr>
          <w:sz w:val="24"/>
          <w:szCs w:val="24"/>
        </w:rPr>
      </w:pPr>
    </w:p>
    <w:p w:rsidR="00550FBF" w:rsidP="00F63BA9" w:rsidRDefault="00550FBF" w14:paraId="460169DE" w14:textId="77777777">
      <w:pPr>
        <w:spacing w:after="0" w:line="240" w:lineRule="auto"/>
        <w:rPr>
          <w:sz w:val="24"/>
          <w:szCs w:val="24"/>
        </w:rPr>
      </w:pPr>
    </w:p>
    <w:p w:rsidR="00550FBF" w:rsidP="00F63BA9" w:rsidRDefault="00550FBF" w14:paraId="2E9E256F" w14:textId="77777777">
      <w:pPr>
        <w:spacing w:after="0" w:line="240" w:lineRule="auto"/>
        <w:rPr>
          <w:sz w:val="24"/>
          <w:szCs w:val="24"/>
        </w:rPr>
      </w:pPr>
    </w:p>
    <w:p w:rsidR="00550FBF" w:rsidP="00F63BA9" w:rsidRDefault="00550FBF" w14:paraId="48F87519" w14:textId="77777777">
      <w:pPr>
        <w:spacing w:after="0" w:line="240" w:lineRule="auto"/>
        <w:rPr>
          <w:sz w:val="24"/>
          <w:szCs w:val="24"/>
        </w:rPr>
      </w:pPr>
    </w:p>
    <w:p w:rsidR="00550FBF" w:rsidP="00F63BA9" w:rsidRDefault="00550FBF" w14:paraId="6A872C8D" w14:textId="77777777">
      <w:pPr>
        <w:spacing w:after="0" w:line="240" w:lineRule="auto"/>
        <w:rPr>
          <w:sz w:val="24"/>
          <w:szCs w:val="24"/>
        </w:rPr>
      </w:pPr>
    </w:p>
    <w:p w:rsidR="00EA47F2" w:rsidP="00F63BA9" w:rsidRDefault="00EA47F2" w14:paraId="2A676F45" w14:textId="77777777">
      <w:pPr>
        <w:spacing w:after="0" w:line="240" w:lineRule="auto"/>
        <w:rPr>
          <w:sz w:val="24"/>
          <w:szCs w:val="24"/>
        </w:rPr>
      </w:pPr>
    </w:p>
    <w:p w:rsidR="00EA47F2" w:rsidP="00F63BA9" w:rsidRDefault="00EA47F2" w14:paraId="5889DF21" w14:textId="77777777">
      <w:pPr>
        <w:spacing w:after="0" w:line="240" w:lineRule="auto"/>
        <w:rPr>
          <w:sz w:val="24"/>
          <w:szCs w:val="24"/>
        </w:rPr>
      </w:pPr>
    </w:p>
    <w:p w:rsidR="00EA47F2" w:rsidP="00F63BA9" w:rsidRDefault="00EA47F2" w14:paraId="477F8075" w14:textId="77777777">
      <w:pPr>
        <w:spacing w:after="0" w:line="240" w:lineRule="auto"/>
        <w:rPr>
          <w:sz w:val="24"/>
          <w:szCs w:val="24"/>
        </w:rPr>
      </w:pPr>
    </w:p>
    <w:p w:rsidR="00550FBF" w:rsidP="00F63BA9" w:rsidRDefault="00550FBF" w14:paraId="1CFC0B1A" w14:textId="77777777">
      <w:pPr>
        <w:spacing w:after="0" w:line="240" w:lineRule="auto"/>
        <w:rPr>
          <w:sz w:val="24"/>
          <w:szCs w:val="24"/>
        </w:rPr>
      </w:pPr>
    </w:p>
    <w:p w:rsidRPr="00913596" w:rsidR="00893F1E" w:rsidP="00893F1E" w:rsidRDefault="00893F1E" w14:paraId="714979DC" w14:textId="379B1952">
      <w:pPr>
        <w:spacing w:after="0" w:line="240" w:lineRule="auto"/>
        <w:rPr>
          <w:rFonts w:ascii="Calibri" w:hAnsi="Calibri" w:eastAsia="Times New Roman" w:cs="Helvetica"/>
          <w:b/>
          <w:sz w:val="36"/>
          <w:szCs w:val="36"/>
        </w:rPr>
      </w:pPr>
      <w:r w:rsidRPr="00913596">
        <w:rPr>
          <w:rFonts w:ascii="Calibri" w:hAnsi="Calibri" w:eastAsia="Times New Roman" w:cs="Helvetica"/>
          <w:b/>
          <w:sz w:val="36"/>
          <w:szCs w:val="36"/>
        </w:rPr>
        <w:lastRenderedPageBreak/>
        <w:t xml:space="preserve">What makes for a good Board member? </w:t>
      </w:r>
    </w:p>
    <w:p w:rsidRPr="00913596" w:rsidR="00727296" w:rsidP="00727296" w:rsidRDefault="00727296" w14:paraId="4AD3850D" w14:textId="4BC20AEC">
      <w:pPr>
        <w:pStyle w:val="ListParagraph"/>
        <w:numPr>
          <w:ilvl w:val="0"/>
          <w:numId w:val="23"/>
        </w:numPr>
        <w:spacing w:after="120" w:line="240" w:lineRule="auto"/>
        <w:contextualSpacing w:val="0"/>
        <w:rPr>
          <w:sz w:val="24"/>
          <w:szCs w:val="24"/>
        </w:rPr>
      </w:pPr>
      <w:r w:rsidRPr="00913596">
        <w:rPr>
          <w:b/>
          <w:bCs/>
          <w:sz w:val="24"/>
          <w:szCs w:val="24"/>
        </w:rPr>
        <w:t>A clear interest in the objectives of the Museum</w:t>
      </w:r>
      <w:r w:rsidRPr="00913596">
        <w:rPr>
          <w:sz w:val="24"/>
          <w:szCs w:val="24"/>
        </w:rPr>
        <w:t xml:space="preserve"> to promote the art of literature and creativity. </w:t>
      </w:r>
      <w:r w:rsidR="005239AE">
        <w:rPr>
          <w:sz w:val="24"/>
          <w:szCs w:val="24"/>
        </w:rPr>
        <w:t>Bring your enthusiasm for our cause!</w:t>
      </w:r>
    </w:p>
    <w:p w:rsidRPr="00913596" w:rsidR="00893F1E" w:rsidP="00893F1E" w:rsidRDefault="00893F1E" w14:paraId="2AD4DC0B" w14:textId="11C36013">
      <w:pPr>
        <w:pStyle w:val="ListParagraph"/>
        <w:numPr>
          <w:ilvl w:val="0"/>
          <w:numId w:val="23"/>
        </w:numPr>
        <w:spacing w:after="120" w:line="240" w:lineRule="auto"/>
        <w:contextualSpacing w:val="0"/>
        <w:rPr>
          <w:sz w:val="24"/>
          <w:szCs w:val="24"/>
        </w:rPr>
      </w:pPr>
      <w:r w:rsidRPr="00913596">
        <w:rPr>
          <w:b/>
          <w:bCs/>
          <w:sz w:val="24"/>
          <w:szCs w:val="24"/>
        </w:rPr>
        <w:t>The time and willingness to take part.</w:t>
      </w:r>
      <w:r w:rsidRPr="00913596">
        <w:rPr>
          <w:sz w:val="24"/>
          <w:szCs w:val="24"/>
        </w:rPr>
        <w:t xml:space="preserve"> </w:t>
      </w:r>
      <w:r>
        <w:rPr>
          <w:sz w:val="24"/>
          <w:szCs w:val="24"/>
        </w:rPr>
        <w:t>This is very important</w:t>
      </w:r>
      <w:r w:rsidR="00F8019B">
        <w:rPr>
          <w:sz w:val="24"/>
          <w:szCs w:val="24"/>
        </w:rPr>
        <w:t xml:space="preserve"> for any potential applicant to consider carefully. </w:t>
      </w:r>
      <w:r w:rsidR="00CB7ED9">
        <w:rPr>
          <w:sz w:val="24"/>
          <w:szCs w:val="24"/>
        </w:rPr>
        <w:t>Being a trustee is a voluntary role, and it is a serious one.</w:t>
      </w:r>
      <w:r w:rsidR="00B746A1">
        <w:rPr>
          <w:sz w:val="24"/>
          <w:szCs w:val="24"/>
        </w:rPr>
        <w:t xml:space="preserve"> You need to have control over your own time to be able to build and maintain your understanding of the RDM charity, </w:t>
      </w:r>
      <w:r w:rsidR="00727296">
        <w:rPr>
          <w:sz w:val="24"/>
          <w:szCs w:val="24"/>
        </w:rPr>
        <w:t xml:space="preserve">working with fellow Board members and staff, </w:t>
      </w:r>
      <w:r w:rsidR="007F5F84">
        <w:rPr>
          <w:sz w:val="24"/>
          <w:szCs w:val="24"/>
        </w:rPr>
        <w:t xml:space="preserve">so you can contribute effectively </w:t>
      </w:r>
      <w:proofErr w:type="gramStart"/>
      <w:r w:rsidR="00727296">
        <w:rPr>
          <w:sz w:val="24"/>
          <w:szCs w:val="24"/>
        </w:rPr>
        <w:t>in</w:t>
      </w:r>
      <w:proofErr w:type="gramEnd"/>
      <w:r w:rsidR="00727296">
        <w:rPr>
          <w:sz w:val="24"/>
          <w:szCs w:val="24"/>
        </w:rPr>
        <w:t xml:space="preserve"> your role</w:t>
      </w:r>
      <w:r w:rsidR="007F5F84">
        <w:rPr>
          <w:sz w:val="24"/>
          <w:szCs w:val="24"/>
        </w:rPr>
        <w:t xml:space="preserve">. </w:t>
      </w:r>
      <w:r w:rsidR="007F5F84">
        <w:rPr>
          <w:sz w:val="24"/>
          <w:szCs w:val="24"/>
        </w:rPr>
        <w:br/>
      </w:r>
      <w:r w:rsidR="007F5F84">
        <w:rPr>
          <w:sz w:val="24"/>
          <w:szCs w:val="24"/>
        </w:rPr>
        <w:br/>
      </w:r>
      <w:r w:rsidRPr="00913596">
        <w:rPr>
          <w:sz w:val="24"/>
          <w:szCs w:val="24"/>
        </w:rPr>
        <w:t xml:space="preserve">If you feel unsure about being able to commit the time, please </w:t>
      </w:r>
      <w:r w:rsidR="005239AE">
        <w:rPr>
          <w:sz w:val="24"/>
          <w:szCs w:val="24"/>
        </w:rPr>
        <w:t>ask yourself</w:t>
      </w:r>
      <w:r w:rsidR="00727296">
        <w:rPr>
          <w:sz w:val="24"/>
          <w:szCs w:val="24"/>
        </w:rPr>
        <w:t xml:space="preserve"> whether this </w:t>
      </w:r>
      <w:r w:rsidR="005239AE">
        <w:rPr>
          <w:sz w:val="24"/>
          <w:szCs w:val="24"/>
        </w:rPr>
        <w:t xml:space="preserve">opportunity </w:t>
      </w:r>
      <w:r w:rsidR="00727296">
        <w:rPr>
          <w:sz w:val="24"/>
          <w:szCs w:val="24"/>
        </w:rPr>
        <w:t xml:space="preserve">is right for you, right now. </w:t>
      </w:r>
      <w:r w:rsidRPr="00913596">
        <w:rPr>
          <w:sz w:val="24"/>
          <w:szCs w:val="24"/>
        </w:rPr>
        <w:t xml:space="preserve"> </w:t>
      </w:r>
    </w:p>
    <w:p w:rsidRPr="00D45954" w:rsidR="007F5F84" w:rsidP="00D45954" w:rsidRDefault="007F5F84" w14:paraId="3F1E78CB" w14:textId="72C5A36A">
      <w:pPr>
        <w:pStyle w:val="ListParagraph"/>
        <w:numPr>
          <w:ilvl w:val="0"/>
          <w:numId w:val="23"/>
        </w:numPr>
        <w:spacing w:after="120" w:line="240" w:lineRule="auto"/>
        <w:contextualSpacing w:val="0"/>
        <w:rPr>
          <w:i/>
          <w:iCs/>
          <w:sz w:val="24"/>
          <w:szCs w:val="24"/>
        </w:rPr>
      </w:pPr>
      <w:r>
        <w:rPr>
          <w:b/>
          <w:bCs/>
          <w:sz w:val="24"/>
          <w:szCs w:val="24"/>
        </w:rPr>
        <w:t>Curiosity</w:t>
      </w:r>
      <w:r w:rsidR="00C9743A">
        <w:rPr>
          <w:b/>
          <w:bCs/>
          <w:sz w:val="24"/>
          <w:szCs w:val="24"/>
        </w:rPr>
        <w:t xml:space="preserve">. </w:t>
      </w:r>
      <w:r>
        <w:rPr>
          <w:b/>
          <w:bCs/>
          <w:sz w:val="24"/>
          <w:szCs w:val="24"/>
        </w:rPr>
        <w:t xml:space="preserve"> </w:t>
      </w:r>
      <w:r w:rsidRPr="008C6E6C" w:rsidR="00C9743A">
        <w:rPr>
          <w:sz w:val="24"/>
          <w:szCs w:val="24"/>
        </w:rPr>
        <w:t xml:space="preserve">As a trustee, it is more important to be able to ask intelligent, constructive questions than know the answers. Being curious </w:t>
      </w:r>
      <w:r w:rsidRPr="008C6E6C" w:rsidR="008C6E6C">
        <w:rPr>
          <w:sz w:val="24"/>
          <w:szCs w:val="24"/>
        </w:rPr>
        <w:t xml:space="preserve">and interested in </w:t>
      </w:r>
      <w:r w:rsidR="00D45954">
        <w:rPr>
          <w:sz w:val="24"/>
          <w:szCs w:val="24"/>
        </w:rPr>
        <w:t xml:space="preserve">learning about </w:t>
      </w:r>
      <w:r w:rsidRPr="008C6E6C" w:rsidR="008C6E6C">
        <w:rPr>
          <w:sz w:val="24"/>
          <w:szCs w:val="24"/>
        </w:rPr>
        <w:t>the work of the professional team</w:t>
      </w:r>
      <w:r w:rsidR="00D45954">
        <w:rPr>
          <w:sz w:val="24"/>
          <w:szCs w:val="24"/>
        </w:rPr>
        <w:t xml:space="preserve"> – both in, and beyond your own area of professional expertise – </w:t>
      </w:r>
      <w:r w:rsidRPr="00D45954" w:rsidR="008C6E6C">
        <w:rPr>
          <w:sz w:val="24"/>
          <w:szCs w:val="24"/>
        </w:rPr>
        <w:t xml:space="preserve">is the root of </w:t>
      </w:r>
      <w:r w:rsidRPr="00D45954">
        <w:rPr>
          <w:sz w:val="24"/>
          <w:szCs w:val="24"/>
        </w:rPr>
        <w:t>think</w:t>
      </w:r>
      <w:r w:rsidRPr="00D45954" w:rsidR="008C6E6C">
        <w:rPr>
          <w:sz w:val="24"/>
          <w:szCs w:val="24"/>
        </w:rPr>
        <w:t>ing</w:t>
      </w:r>
      <w:r w:rsidRPr="00D45954">
        <w:rPr>
          <w:sz w:val="24"/>
          <w:szCs w:val="24"/>
        </w:rPr>
        <w:t xml:space="preserve"> strategically</w:t>
      </w:r>
      <w:r w:rsidR="00D45954">
        <w:rPr>
          <w:sz w:val="24"/>
          <w:szCs w:val="24"/>
        </w:rPr>
        <w:t>, consistently. Curiosity helps trustees explore and use</w:t>
      </w:r>
      <w:r w:rsidRPr="00D45954" w:rsidR="008C6E6C">
        <w:rPr>
          <w:sz w:val="24"/>
          <w:szCs w:val="24"/>
        </w:rPr>
        <w:t xml:space="preserve"> information from </w:t>
      </w:r>
      <w:r w:rsidRPr="00D45954">
        <w:rPr>
          <w:sz w:val="24"/>
          <w:szCs w:val="24"/>
        </w:rPr>
        <w:t xml:space="preserve">management reports, finances, forward plans, </w:t>
      </w:r>
      <w:r w:rsidRPr="00D45954" w:rsidR="008C6E6C">
        <w:rPr>
          <w:sz w:val="24"/>
          <w:szCs w:val="24"/>
        </w:rPr>
        <w:t>risk registers and consultancy advice</w:t>
      </w:r>
      <w:r w:rsidR="00D45954">
        <w:rPr>
          <w:sz w:val="24"/>
          <w:szCs w:val="24"/>
        </w:rPr>
        <w:t xml:space="preserve"> to govern the Museum.</w:t>
      </w:r>
      <w:r w:rsidR="00D45954">
        <w:rPr>
          <w:i/>
          <w:iCs/>
          <w:sz w:val="24"/>
          <w:szCs w:val="24"/>
        </w:rPr>
        <w:t xml:space="preserve"> </w:t>
      </w:r>
    </w:p>
    <w:p w:rsidRPr="00913596" w:rsidR="00893F1E" w:rsidP="00893F1E" w:rsidRDefault="005239AE" w14:paraId="430A53DC" w14:textId="4D7AEA19">
      <w:pPr>
        <w:pStyle w:val="ListParagraph"/>
        <w:numPr>
          <w:ilvl w:val="0"/>
          <w:numId w:val="23"/>
        </w:numPr>
        <w:spacing w:after="120" w:line="240" w:lineRule="auto"/>
        <w:contextualSpacing w:val="0"/>
        <w:rPr>
          <w:sz w:val="24"/>
          <w:szCs w:val="24"/>
        </w:rPr>
      </w:pPr>
      <w:r>
        <w:rPr>
          <w:b/>
          <w:bCs/>
          <w:sz w:val="24"/>
          <w:szCs w:val="24"/>
        </w:rPr>
        <w:t>Self-reflection, and a willingness to learn</w:t>
      </w:r>
      <w:r w:rsidRPr="00913596" w:rsidR="00893F1E">
        <w:rPr>
          <w:sz w:val="24"/>
          <w:szCs w:val="24"/>
        </w:rPr>
        <w:t xml:space="preserve">. </w:t>
      </w:r>
      <w:r>
        <w:rPr>
          <w:sz w:val="24"/>
          <w:szCs w:val="24"/>
        </w:rPr>
        <w:t xml:space="preserve">Whether you’re a first-time trustee, or you have bags of experience, being willing to learn and improve yourself will help you govern the Museum charity and all its people to do the same. </w:t>
      </w:r>
      <w:r w:rsidRPr="00913596" w:rsidR="00893F1E">
        <w:rPr>
          <w:sz w:val="24"/>
          <w:szCs w:val="24"/>
        </w:rPr>
        <w:t xml:space="preserve"> </w:t>
      </w:r>
    </w:p>
    <w:p w:rsidRPr="00664F08" w:rsidR="00664F08" w:rsidP="009D6923" w:rsidRDefault="00893F1E" w14:paraId="4EE750D5" w14:textId="125E90AC">
      <w:pPr>
        <w:pStyle w:val="ListParagraph"/>
        <w:numPr>
          <w:ilvl w:val="0"/>
          <w:numId w:val="23"/>
        </w:numPr>
        <w:spacing w:after="0" w:line="240" w:lineRule="auto"/>
        <w:contextualSpacing w:val="0"/>
        <w:rPr>
          <w:rFonts w:cstheme="minorHAnsi"/>
          <w:i/>
          <w:iCs/>
          <w:color w:val="000000" w:themeColor="text1"/>
          <w:sz w:val="24"/>
          <w:szCs w:val="24"/>
        </w:rPr>
      </w:pPr>
      <w:r w:rsidRPr="00664F08">
        <w:rPr>
          <w:sz w:val="24"/>
          <w:szCs w:val="24"/>
        </w:rPr>
        <w:t xml:space="preserve">Finally, </w:t>
      </w:r>
      <w:r w:rsidRPr="00664F08">
        <w:rPr>
          <w:b/>
          <w:bCs/>
          <w:sz w:val="24"/>
          <w:szCs w:val="24"/>
        </w:rPr>
        <w:t>you must be eligible:</w:t>
      </w:r>
      <w:r w:rsidRPr="00664F08">
        <w:rPr>
          <w:sz w:val="24"/>
          <w:szCs w:val="24"/>
        </w:rPr>
        <w:t xml:space="preserve"> that means being at least 18 years old, </w:t>
      </w:r>
      <w:r w:rsidRPr="00664F08" w:rsidR="0074310B">
        <w:rPr>
          <w:sz w:val="24"/>
          <w:szCs w:val="24"/>
        </w:rPr>
        <w:t xml:space="preserve">a suitable person to give a charity that works with children and young people, </w:t>
      </w:r>
      <w:r w:rsidRPr="00664F08">
        <w:rPr>
          <w:sz w:val="24"/>
          <w:szCs w:val="24"/>
        </w:rPr>
        <w:t xml:space="preserve">and </w:t>
      </w:r>
      <w:r w:rsidRPr="00664F08" w:rsidR="0074310B">
        <w:rPr>
          <w:sz w:val="24"/>
          <w:szCs w:val="24"/>
        </w:rPr>
        <w:t>able</w:t>
      </w:r>
      <w:r w:rsidRPr="00664F08">
        <w:rPr>
          <w:sz w:val="24"/>
          <w:szCs w:val="24"/>
        </w:rPr>
        <w:t xml:space="preserve"> to declare that you have never been disqualified from being a trustee under the Charities Act. </w:t>
      </w:r>
      <w:r w:rsidRPr="00664F08" w:rsidR="00704DB6">
        <w:rPr>
          <w:sz w:val="24"/>
          <w:szCs w:val="24"/>
        </w:rPr>
        <w:br/>
      </w:r>
    </w:p>
    <w:p w:rsidRPr="00664F08" w:rsidR="00664F08" w:rsidP="00664F08" w:rsidRDefault="00664F08" w14:paraId="6CC7A693" w14:textId="474ECC67">
      <w:pPr>
        <w:spacing w:after="0" w:line="240" w:lineRule="auto"/>
        <w:rPr>
          <w:rFonts w:cstheme="minorHAnsi"/>
          <w:color w:val="000000" w:themeColor="text1"/>
          <w:sz w:val="24"/>
          <w:szCs w:val="24"/>
        </w:rPr>
      </w:pPr>
      <w:r w:rsidRPr="00664F08">
        <w:rPr>
          <w:rFonts w:cstheme="minorHAnsi"/>
          <w:color w:val="000000" w:themeColor="text1"/>
          <w:sz w:val="24"/>
          <w:szCs w:val="24"/>
        </w:rPr>
        <w:t xml:space="preserve">Overall, we are looking for people who </w:t>
      </w:r>
      <w:r>
        <w:rPr>
          <w:rFonts w:cstheme="minorHAnsi"/>
          <w:color w:val="000000" w:themeColor="text1"/>
          <w:sz w:val="24"/>
          <w:szCs w:val="24"/>
        </w:rPr>
        <w:t xml:space="preserve">consistently </w:t>
      </w:r>
      <w:r w:rsidRPr="00664F08">
        <w:rPr>
          <w:rFonts w:cstheme="minorHAnsi"/>
          <w:color w:val="000000" w:themeColor="text1"/>
          <w:sz w:val="24"/>
          <w:szCs w:val="24"/>
        </w:rPr>
        <w:t>exhibit the Nolan Principles of Public Life (</w:t>
      </w:r>
      <w:hyperlink w:tgtFrame="_blank" w:history="1" r:id="rId14">
        <w:r w:rsidRPr="00664F08">
          <w:rPr>
            <w:rStyle w:val="Hyperlink"/>
            <w:rFonts w:cstheme="minorHAnsi"/>
            <w:sz w:val="24"/>
            <w:szCs w:val="24"/>
          </w:rPr>
          <w:t>https://www.gov.uk/government/publications/the-7-principles-of-public-life</w:t>
        </w:r>
      </w:hyperlink>
      <w:r w:rsidRPr="00664F08">
        <w:rPr>
          <w:rFonts w:cstheme="minorHAnsi"/>
          <w:color w:val="000000" w:themeColor="text1"/>
          <w:sz w:val="24"/>
          <w:szCs w:val="24"/>
        </w:rPr>
        <w:t>):  </w:t>
      </w:r>
    </w:p>
    <w:p w:rsidRPr="00664F08" w:rsidR="00664F08" w:rsidP="00664F08" w:rsidRDefault="00664F08" w14:paraId="424E3EE7" w14:textId="77777777">
      <w:pPr>
        <w:spacing w:after="0" w:line="240" w:lineRule="auto"/>
        <w:rPr>
          <w:rFonts w:cstheme="minorHAnsi"/>
          <w:color w:val="000000" w:themeColor="text1"/>
          <w:sz w:val="24"/>
          <w:szCs w:val="24"/>
        </w:rPr>
      </w:pPr>
      <w:r w:rsidRPr="00664F08">
        <w:rPr>
          <w:rFonts w:cstheme="minorHAnsi"/>
          <w:color w:val="000000" w:themeColor="text1"/>
          <w:sz w:val="24"/>
          <w:szCs w:val="24"/>
        </w:rPr>
        <w:t> </w:t>
      </w:r>
    </w:p>
    <w:p w:rsidRPr="00664F08" w:rsidR="00664F08" w:rsidP="00DA23E7" w:rsidRDefault="00664F08" w14:paraId="4ECFF42A" w14:textId="611D21D4">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Selflessness</w:t>
      </w:r>
    </w:p>
    <w:p w:rsidRPr="00664F08" w:rsidR="00664F08" w:rsidP="00DA23E7" w:rsidRDefault="00664F08" w14:paraId="1AD6DDB4" w14:textId="35A7A466">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Integrity</w:t>
      </w:r>
    </w:p>
    <w:p w:rsidRPr="00664F08" w:rsidR="00664F08" w:rsidP="00DA23E7" w:rsidRDefault="00664F08" w14:paraId="40041231" w14:textId="7B5AA37C">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Objectivity</w:t>
      </w:r>
    </w:p>
    <w:p w:rsidRPr="00664F08" w:rsidR="00664F08" w:rsidP="00DA23E7" w:rsidRDefault="00664F08" w14:paraId="773AA66F" w14:textId="5F3EC25B">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Accountability</w:t>
      </w:r>
    </w:p>
    <w:p w:rsidRPr="00664F08" w:rsidR="00664F08" w:rsidP="00DA23E7" w:rsidRDefault="00664F08" w14:paraId="200FD8DA" w14:textId="05B31612">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Openness &amp; Honesty</w:t>
      </w:r>
    </w:p>
    <w:p w:rsidRPr="00664F08" w:rsidR="00664F08" w:rsidP="00DA23E7" w:rsidRDefault="00664F08" w14:paraId="1AFEE5A9" w14:textId="4262716D">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Leadership</w:t>
      </w:r>
    </w:p>
    <w:p w:rsidR="00986946" w:rsidP="00287A9D" w:rsidRDefault="00986946" w14:paraId="34AE68DE" w14:textId="172D9482">
      <w:pPr>
        <w:spacing w:after="0" w:line="240" w:lineRule="auto"/>
        <w:rPr>
          <w:rFonts w:cstheme="minorHAnsi"/>
          <w:i/>
          <w:iCs/>
          <w:color w:val="000000" w:themeColor="text1"/>
          <w:sz w:val="24"/>
          <w:szCs w:val="24"/>
        </w:rPr>
      </w:pPr>
      <w:r>
        <w:rPr>
          <w:rFonts w:cstheme="minorHAnsi"/>
          <w:i/>
          <w:iCs/>
          <w:color w:val="000000" w:themeColor="text1"/>
          <w:sz w:val="24"/>
          <w:szCs w:val="24"/>
        </w:rPr>
        <w:br/>
      </w:r>
    </w:p>
    <w:p w:rsidR="0074310B" w:rsidP="00F263DD" w:rsidRDefault="0074310B" w14:paraId="0FA93660" w14:textId="77777777">
      <w:pPr>
        <w:pStyle w:val="ListParagraph"/>
        <w:spacing w:after="0" w:line="240" w:lineRule="auto"/>
        <w:ind w:left="0"/>
        <w:rPr>
          <w:rFonts w:cstheme="minorHAnsi"/>
          <w:b/>
          <w:sz w:val="36"/>
          <w:szCs w:val="28"/>
        </w:rPr>
      </w:pPr>
    </w:p>
    <w:p w:rsidR="00550FBF" w:rsidP="00F263DD" w:rsidRDefault="00550FBF" w14:paraId="0AB28759" w14:textId="77777777">
      <w:pPr>
        <w:pStyle w:val="ListParagraph"/>
        <w:spacing w:after="0" w:line="240" w:lineRule="auto"/>
        <w:ind w:left="0"/>
        <w:rPr>
          <w:rFonts w:cstheme="minorHAnsi"/>
          <w:b/>
          <w:sz w:val="36"/>
          <w:szCs w:val="28"/>
        </w:rPr>
      </w:pPr>
    </w:p>
    <w:p w:rsidR="00550FBF" w:rsidP="00F263DD" w:rsidRDefault="00550FBF" w14:paraId="3EB130A8" w14:textId="77777777">
      <w:pPr>
        <w:pStyle w:val="ListParagraph"/>
        <w:spacing w:after="0" w:line="240" w:lineRule="auto"/>
        <w:ind w:left="0"/>
        <w:rPr>
          <w:rFonts w:cstheme="minorHAnsi"/>
          <w:b/>
          <w:sz w:val="36"/>
          <w:szCs w:val="28"/>
        </w:rPr>
      </w:pPr>
    </w:p>
    <w:p w:rsidR="00550FBF" w:rsidP="00F263DD" w:rsidRDefault="00550FBF" w14:paraId="7396FB88" w14:textId="77777777">
      <w:pPr>
        <w:pStyle w:val="ListParagraph"/>
        <w:spacing w:after="0" w:line="240" w:lineRule="auto"/>
        <w:ind w:left="0"/>
        <w:rPr>
          <w:rFonts w:cstheme="minorHAnsi"/>
          <w:b/>
          <w:sz w:val="36"/>
          <w:szCs w:val="28"/>
        </w:rPr>
      </w:pPr>
    </w:p>
    <w:p w:rsidR="00550FBF" w:rsidP="00F263DD" w:rsidRDefault="00550FBF" w14:paraId="64573287" w14:textId="77777777">
      <w:pPr>
        <w:pStyle w:val="ListParagraph"/>
        <w:spacing w:after="0" w:line="240" w:lineRule="auto"/>
        <w:ind w:left="0"/>
        <w:rPr>
          <w:rFonts w:cstheme="minorHAnsi"/>
          <w:b/>
          <w:sz w:val="36"/>
          <w:szCs w:val="28"/>
        </w:rPr>
      </w:pPr>
    </w:p>
    <w:p w:rsidR="00550FBF" w:rsidP="00F263DD" w:rsidRDefault="00550FBF" w14:paraId="564BE41C" w14:textId="77777777">
      <w:pPr>
        <w:pStyle w:val="ListParagraph"/>
        <w:spacing w:after="0" w:line="240" w:lineRule="auto"/>
        <w:ind w:left="0"/>
        <w:rPr>
          <w:rFonts w:cstheme="minorHAnsi"/>
          <w:b/>
          <w:sz w:val="36"/>
          <w:szCs w:val="28"/>
        </w:rPr>
      </w:pPr>
    </w:p>
    <w:p w:rsidR="00550FBF" w:rsidP="00F263DD" w:rsidRDefault="00550FBF" w14:paraId="60210E6B" w14:textId="77777777">
      <w:pPr>
        <w:pStyle w:val="ListParagraph"/>
        <w:spacing w:after="0" w:line="240" w:lineRule="auto"/>
        <w:ind w:left="0"/>
        <w:rPr>
          <w:rFonts w:cstheme="minorHAnsi"/>
          <w:b/>
          <w:sz w:val="36"/>
          <w:szCs w:val="28"/>
        </w:rPr>
      </w:pPr>
    </w:p>
    <w:p w:rsidRPr="00913596" w:rsidR="00550FBF" w:rsidP="00550FBF" w:rsidRDefault="00550FBF" w14:paraId="65C2D249" w14:textId="77777777">
      <w:pPr>
        <w:spacing w:after="0" w:line="240" w:lineRule="auto"/>
        <w:rPr>
          <w:rFonts w:cstheme="minorHAnsi"/>
          <w:b/>
          <w:sz w:val="36"/>
          <w:szCs w:val="36"/>
        </w:rPr>
      </w:pPr>
      <w:r w:rsidRPr="00913596">
        <w:rPr>
          <w:rFonts w:cstheme="minorHAnsi"/>
          <w:b/>
          <w:sz w:val="36"/>
          <w:szCs w:val="36"/>
        </w:rPr>
        <w:lastRenderedPageBreak/>
        <w:t xml:space="preserve">The duties of a </w:t>
      </w:r>
      <w:r>
        <w:rPr>
          <w:rFonts w:cstheme="minorHAnsi"/>
          <w:b/>
          <w:sz w:val="36"/>
          <w:szCs w:val="36"/>
        </w:rPr>
        <w:t>charity trustee at RDM</w:t>
      </w:r>
    </w:p>
    <w:p w:rsidRPr="00913596" w:rsidR="00550FBF" w:rsidP="00550FBF" w:rsidRDefault="00550FBF" w14:paraId="7E0A38B2" w14:textId="77777777">
      <w:pPr>
        <w:spacing w:after="120" w:line="240" w:lineRule="auto"/>
        <w:rPr>
          <w:rFonts w:cstheme="minorHAnsi"/>
          <w:sz w:val="24"/>
          <w:szCs w:val="24"/>
        </w:rPr>
      </w:pPr>
      <w:r>
        <w:rPr>
          <w:rFonts w:cstheme="minorHAnsi"/>
          <w:sz w:val="24"/>
          <w:szCs w:val="24"/>
        </w:rPr>
        <w:t>Trustees have the following duties:</w:t>
      </w:r>
    </w:p>
    <w:p w:rsidRPr="00913596" w:rsidR="00550FBF" w:rsidP="00550FBF" w:rsidRDefault="00550FBF" w14:paraId="692E0BD5" w14:textId="77777777">
      <w:pPr>
        <w:pStyle w:val="ListParagraph"/>
        <w:numPr>
          <w:ilvl w:val="0"/>
          <w:numId w:val="20"/>
        </w:numPr>
        <w:spacing w:after="120" w:line="240" w:lineRule="auto"/>
        <w:ind w:left="714" w:hanging="357"/>
        <w:contextualSpacing w:val="0"/>
        <w:rPr>
          <w:sz w:val="24"/>
          <w:szCs w:val="24"/>
        </w:rPr>
      </w:pPr>
      <w:r>
        <w:rPr>
          <w:b/>
          <w:bCs/>
          <w:sz w:val="24"/>
          <w:szCs w:val="24"/>
        </w:rPr>
        <w:t>Set</w:t>
      </w:r>
      <w:r w:rsidRPr="00913596">
        <w:rPr>
          <w:b/>
          <w:bCs/>
          <w:sz w:val="24"/>
          <w:szCs w:val="24"/>
        </w:rPr>
        <w:t xml:space="preserve"> the strategic direction</w:t>
      </w:r>
      <w:r w:rsidRPr="00913596">
        <w:rPr>
          <w:sz w:val="24"/>
          <w:szCs w:val="24"/>
        </w:rPr>
        <w:t xml:space="preserve"> of the charity in line with our charitable objective and statement of purpose, </w:t>
      </w:r>
      <w:r>
        <w:rPr>
          <w:sz w:val="24"/>
          <w:szCs w:val="24"/>
        </w:rPr>
        <w:t>informed by</w:t>
      </w:r>
      <w:r w:rsidRPr="00913596">
        <w:rPr>
          <w:sz w:val="24"/>
          <w:szCs w:val="24"/>
        </w:rPr>
        <w:t xml:space="preserve"> recommendations </w:t>
      </w:r>
      <w:r>
        <w:rPr>
          <w:sz w:val="24"/>
          <w:szCs w:val="24"/>
        </w:rPr>
        <w:t xml:space="preserve">and advice </w:t>
      </w:r>
      <w:r w:rsidRPr="00913596">
        <w:rPr>
          <w:sz w:val="24"/>
          <w:szCs w:val="24"/>
        </w:rPr>
        <w:t xml:space="preserve">from the </w:t>
      </w:r>
      <w:r>
        <w:rPr>
          <w:sz w:val="24"/>
          <w:szCs w:val="24"/>
        </w:rPr>
        <w:t>professional staff</w:t>
      </w:r>
      <w:r w:rsidRPr="00913596">
        <w:rPr>
          <w:sz w:val="24"/>
          <w:szCs w:val="24"/>
        </w:rPr>
        <w:t>.</w:t>
      </w:r>
    </w:p>
    <w:p w:rsidRPr="00913596" w:rsidR="00550FBF" w:rsidP="00550FBF" w:rsidRDefault="00550FBF" w14:paraId="2688DE4B" w14:textId="77777777">
      <w:pPr>
        <w:pStyle w:val="ListParagraph"/>
        <w:numPr>
          <w:ilvl w:val="0"/>
          <w:numId w:val="21"/>
        </w:numPr>
        <w:spacing w:after="120" w:line="240" w:lineRule="auto"/>
        <w:ind w:left="714" w:hanging="357"/>
        <w:contextualSpacing w:val="0"/>
        <w:rPr>
          <w:sz w:val="24"/>
          <w:szCs w:val="24"/>
        </w:rPr>
      </w:pPr>
      <w:r w:rsidRPr="00913596">
        <w:rPr>
          <w:b/>
          <w:bCs/>
          <w:sz w:val="24"/>
          <w:szCs w:val="24"/>
        </w:rPr>
        <w:t>Appoint and performance manage the Director</w:t>
      </w:r>
      <w:r w:rsidRPr="00913596">
        <w:rPr>
          <w:sz w:val="24"/>
          <w:szCs w:val="24"/>
        </w:rPr>
        <w:t xml:space="preserve"> in delivering agreed strategic aims.</w:t>
      </w:r>
    </w:p>
    <w:p w:rsidRPr="00913596" w:rsidR="00550FBF" w:rsidP="00550FBF" w:rsidRDefault="00550FBF" w14:paraId="6BC4BD02" w14:textId="77777777">
      <w:pPr>
        <w:spacing w:after="120" w:line="240" w:lineRule="auto"/>
        <w:rPr>
          <w:sz w:val="24"/>
          <w:szCs w:val="24"/>
        </w:rPr>
      </w:pPr>
      <w:r>
        <w:rPr>
          <w:sz w:val="24"/>
          <w:szCs w:val="24"/>
        </w:rPr>
        <w:t>Trustees must</w:t>
      </w:r>
      <w:r w:rsidRPr="00913596">
        <w:rPr>
          <w:sz w:val="24"/>
          <w:szCs w:val="24"/>
        </w:rPr>
        <w:t xml:space="preserve"> also:</w:t>
      </w:r>
    </w:p>
    <w:p w:rsidRPr="00913596" w:rsidR="00550FBF" w:rsidP="00550FBF" w:rsidRDefault="00550FBF" w14:paraId="7593E6CA" w14:textId="77777777">
      <w:pPr>
        <w:pStyle w:val="ListParagraph"/>
        <w:numPr>
          <w:ilvl w:val="0"/>
          <w:numId w:val="21"/>
        </w:numPr>
        <w:spacing w:after="120" w:line="240" w:lineRule="auto"/>
        <w:ind w:left="714" w:hanging="357"/>
        <w:contextualSpacing w:val="0"/>
        <w:rPr>
          <w:sz w:val="24"/>
          <w:szCs w:val="24"/>
        </w:rPr>
      </w:pPr>
      <w:r w:rsidRPr="00913596">
        <w:rPr>
          <w:sz w:val="24"/>
          <w:szCs w:val="24"/>
        </w:rPr>
        <w:t xml:space="preserve">Ensure the Museum is in </w:t>
      </w:r>
      <w:r w:rsidRPr="00913596">
        <w:rPr>
          <w:b/>
          <w:bCs/>
          <w:sz w:val="24"/>
          <w:szCs w:val="24"/>
        </w:rPr>
        <w:t>good financial shape</w:t>
      </w:r>
      <w:r w:rsidRPr="00913596">
        <w:rPr>
          <w:sz w:val="24"/>
          <w:szCs w:val="24"/>
        </w:rPr>
        <w:t xml:space="preserve"> by approving the budget and monitoring the income and expenditure (income reports and management accounts are provided).</w:t>
      </w:r>
    </w:p>
    <w:p w:rsidRPr="00913596" w:rsidR="00550FBF" w:rsidP="00550FBF" w:rsidRDefault="00550FBF" w14:paraId="4609D755" w14:textId="77777777">
      <w:pPr>
        <w:pStyle w:val="ListParagraph"/>
        <w:numPr>
          <w:ilvl w:val="0"/>
          <w:numId w:val="21"/>
        </w:numPr>
        <w:spacing w:after="120" w:line="240" w:lineRule="auto"/>
        <w:ind w:left="714" w:hanging="357"/>
        <w:contextualSpacing w:val="0"/>
        <w:rPr>
          <w:sz w:val="24"/>
          <w:szCs w:val="24"/>
        </w:rPr>
      </w:pPr>
      <w:r w:rsidRPr="00913596">
        <w:rPr>
          <w:sz w:val="24"/>
          <w:szCs w:val="24"/>
        </w:rPr>
        <w:t xml:space="preserve">Regularly review </w:t>
      </w:r>
      <w:r w:rsidRPr="00913596">
        <w:rPr>
          <w:b/>
          <w:bCs/>
          <w:sz w:val="24"/>
          <w:szCs w:val="24"/>
        </w:rPr>
        <w:t>Museum policies</w:t>
      </w:r>
      <w:r w:rsidRPr="00913596">
        <w:rPr>
          <w:sz w:val="24"/>
          <w:szCs w:val="24"/>
        </w:rPr>
        <w:t xml:space="preserve"> to ensure they remain fit for purpose and are being followed.</w:t>
      </w:r>
    </w:p>
    <w:p w:rsidRPr="00913596" w:rsidR="00550FBF" w:rsidP="00550FBF" w:rsidRDefault="00550FBF" w14:paraId="0296ACC7" w14:textId="77777777">
      <w:pPr>
        <w:pStyle w:val="ListParagraph"/>
        <w:numPr>
          <w:ilvl w:val="0"/>
          <w:numId w:val="22"/>
        </w:numPr>
        <w:spacing w:after="120" w:line="240" w:lineRule="auto"/>
        <w:ind w:left="714" w:hanging="357"/>
        <w:contextualSpacing w:val="0"/>
        <w:rPr>
          <w:sz w:val="24"/>
          <w:szCs w:val="24"/>
        </w:rPr>
      </w:pPr>
      <w:r w:rsidRPr="00913596">
        <w:rPr>
          <w:b/>
          <w:bCs/>
          <w:sz w:val="24"/>
          <w:szCs w:val="24"/>
        </w:rPr>
        <w:t>Maintain the effective operation of the Board</w:t>
      </w:r>
      <w:r w:rsidRPr="00913596">
        <w:rPr>
          <w:sz w:val="24"/>
          <w:szCs w:val="24"/>
        </w:rPr>
        <w:t xml:space="preserve"> itself, through group and individual reviews, and well-planned retirement/recruitment of trustees.  </w:t>
      </w:r>
    </w:p>
    <w:p w:rsidRPr="00913596" w:rsidR="00550FBF" w:rsidP="00550FBF" w:rsidRDefault="00550FBF" w14:paraId="696EFA0D" w14:textId="77777777">
      <w:pPr>
        <w:pStyle w:val="ListParagraph"/>
        <w:numPr>
          <w:ilvl w:val="0"/>
          <w:numId w:val="22"/>
        </w:numPr>
        <w:spacing w:after="120" w:line="240" w:lineRule="auto"/>
        <w:ind w:left="714" w:hanging="357"/>
        <w:contextualSpacing w:val="0"/>
        <w:rPr>
          <w:sz w:val="24"/>
          <w:szCs w:val="24"/>
        </w:rPr>
      </w:pPr>
      <w:r w:rsidRPr="00913596">
        <w:rPr>
          <w:b/>
          <w:bCs/>
          <w:sz w:val="24"/>
          <w:szCs w:val="24"/>
        </w:rPr>
        <w:t>Commit enough time</w:t>
      </w:r>
      <w:r w:rsidRPr="00913596">
        <w:rPr>
          <w:sz w:val="24"/>
          <w:szCs w:val="24"/>
        </w:rPr>
        <w:t xml:space="preserve"> to fulfil these duties, by reading papers, holding conversations, staying informed. </w:t>
      </w:r>
    </w:p>
    <w:p w:rsidRPr="00913596" w:rsidR="00550FBF" w:rsidP="00550FBF" w:rsidRDefault="00550FBF" w14:paraId="617BA18F" w14:textId="77777777">
      <w:pPr>
        <w:spacing w:after="0" w:line="240" w:lineRule="auto"/>
        <w:rPr>
          <w:rFonts w:cstheme="minorHAnsi"/>
          <w:b/>
          <w:sz w:val="24"/>
          <w:szCs w:val="24"/>
        </w:rPr>
      </w:pPr>
    </w:p>
    <w:p w:rsidRPr="00913596" w:rsidR="00550FBF" w:rsidP="00550FBF" w:rsidRDefault="00550FBF" w14:paraId="5EF1DDD0" w14:textId="41C2478C">
      <w:pPr>
        <w:spacing w:after="0" w:line="240" w:lineRule="auto"/>
        <w:rPr>
          <w:sz w:val="24"/>
          <w:szCs w:val="24"/>
        </w:rPr>
      </w:pPr>
      <w:r w:rsidRPr="006D6B05">
        <w:rPr>
          <w:sz w:val="24"/>
          <w:szCs w:val="24"/>
        </w:rPr>
        <w:t xml:space="preserve">Importantly, Board members are not ‘professional </w:t>
      </w:r>
      <w:proofErr w:type="gramStart"/>
      <w:r w:rsidRPr="006D6B05">
        <w:rPr>
          <w:sz w:val="24"/>
          <w:szCs w:val="24"/>
        </w:rPr>
        <w:t>advisors’</w:t>
      </w:r>
      <w:proofErr w:type="gramEnd"/>
      <w:r w:rsidRPr="006D6B05">
        <w:rPr>
          <w:sz w:val="24"/>
          <w:szCs w:val="24"/>
        </w:rPr>
        <w:t>.</w:t>
      </w:r>
      <w:r w:rsidRPr="00913596">
        <w:rPr>
          <w:sz w:val="24"/>
          <w:szCs w:val="24"/>
        </w:rPr>
        <w:t xml:space="preserve"> </w:t>
      </w:r>
      <w:r w:rsidRPr="00913596" w:rsidR="00DA23E7">
        <w:rPr>
          <w:b/>
          <w:bCs/>
          <w:sz w:val="24"/>
          <w:szCs w:val="24"/>
        </w:rPr>
        <w:t>Board members are volunteers</w:t>
      </w:r>
      <w:r w:rsidRPr="00913596" w:rsidR="00DA23E7">
        <w:rPr>
          <w:sz w:val="24"/>
          <w:szCs w:val="24"/>
        </w:rPr>
        <w:t xml:space="preserve">, and this </w:t>
      </w:r>
      <w:r w:rsidR="00DA23E7">
        <w:rPr>
          <w:sz w:val="24"/>
          <w:szCs w:val="24"/>
        </w:rPr>
        <w:t>is always</w:t>
      </w:r>
      <w:r w:rsidRPr="00913596" w:rsidR="00DA23E7">
        <w:rPr>
          <w:sz w:val="24"/>
          <w:szCs w:val="24"/>
        </w:rPr>
        <w:t xml:space="preserve"> respected. </w:t>
      </w:r>
      <w:r>
        <w:rPr>
          <w:sz w:val="24"/>
          <w:szCs w:val="24"/>
        </w:rPr>
        <w:t>T</w:t>
      </w:r>
      <w:r w:rsidRPr="00913596">
        <w:rPr>
          <w:sz w:val="24"/>
          <w:szCs w:val="24"/>
        </w:rPr>
        <w:t>rustees have professional and personal experience</w:t>
      </w:r>
      <w:r>
        <w:rPr>
          <w:sz w:val="24"/>
          <w:szCs w:val="24"/>
        </w:rPr>
        <w:t xml:space="preserve"> which provides</w:t>
      </w:r>
      <w:r w:rsidRPr="00913596">
        <w:rPr>
          <w:sz w:val="24"/>
          <w:szCs w:val="24"/>
        </w:rPr>
        <w:t xml:space="preserve"> knowledge and judgement </w:t>
      </w:r>
      <w:r>
        <w:rPr>
          <w:sz w:val="24"/>
          <w:szCs w:val="24"/>
        </w:rPr>
        <w:t xml:space="preserve">to fulfil their trustee duties. </w:t>
      </w:r>
      <w:r w:rsidRPr="00913596">
        <w:rPr>
          <w:sz w:val="24"/>
          <w:szCs w:val="24"/>
        </w:rPr>
        <w:t xml:space="preserve">However, the Museum </w:t>
      </w:r>
      <w:r w:rsidR="006C2806">
        <w:rPr>
          <w:sz w:val="24"/>
          <w:szCs w:val="24"/>
        </w:rPr>
        <w:t xml:space="preserve">is staffed by professionals with their own experience and expertise, and </w:t>
      </w:r>
      <w:r w:rsidR="00311C17">
        <w:rPr>
          <w:sz w:val="24"/>
          <w:szCs w:val="24"/>
        </w:rPr>
        <w:t>we</w:t>
      </w:r>
      <w:r w:rsidRPr="00913596" w:rsidR="006C2806">
        <w:rPr>
          <w:sz w:val="24"/>
          <w:szCs w:val="24"/>
        </w:rPr>
        <w:t xml:space="preserve"> </w:t>
      </w:r>
      <w:r w:rsidRPr="00913596">
        <w:rPr>
          <w:sz w:val="24"/>
          <w:szCs w:val="24"/>
        </w:rPr>
        <w:t xml:space="preserve">can and will employ </w:t>
      </w:r>
      <w:r w:rsidR="00311C17">
        <w:rPr>
          <w:sz w:val="24"/>
          <w:szCs w:val="24"/>
        </w:rPr>
        <w:t xml:space="preserve">additional </w:t>
      </w:r>
      <w:r w:rsidRPr="00913596">
        <w:rPr>
          <w:sz w:val="24"/>
          <w:szCs w:val="24"/>
        </w:rPr>
        <w:t xml:space="preserve">paid professional advisors </w:t>
      </w:r>
      <w:r w:rsidR="00311C17">
        <w:rPr>
          <w:sz w:val="24"/>
          <w:szCs w:val="24"/>
        </w:rPr>
        <w:t xml:space="preserve">as consultants </w:t>
      </w:r>
      <w:r w:rsidRPr="00913596">
        <w:rPr>
          <w:sz w:val="24"/>
          <w:szCs w:val="24"/>
        </w:rPr>
        <w:t>when necessary</w:t>
      </w:r>
      <w:r w:rsidRPr="00913596">
        <w:rPr>
          <w:rStyle w:val="FootnoteReference"/>
          <w:sz w:val="24"/>
          <w:szCs w:val="24"/>
        </w:rPr>
        <w:footnoteReference w:id="3"/>
      </w:r>
      <w:r w:rsidR="006C2806">
        <w:rPr>
          <w:sz w:val="24"/>
          <w:szCs w:val="24"/>
        </w:rPr>
        <w:t xml:space="preserve">. </w:t>
      </w:r>
      <w:r w:rsidRPr="00913596">
        <w:rPr>
          <w:sz w:val="24"/>
          <w:szCs w:val="24"/>
        </w:rPr>
        <w:t xml:space="preserve">  </w:t>
      </w:r>
    </w:p>
    <w:p w:rsidR="0074310B" w:rsidP="00F263DD" w:rsidRDefault="0074310B" w14:paraId="5B964A2B" w14:textId="77777777">
      <w:pPr>
        <w:pStyle w:val="ListParagraph"/>
        <w:spacing w:after="0" w:line="240" w:lineRule="auto"/>
        <w:ind w:left="0"/>
        <w:rPr>
          <w:rFonts w:cstheme="minorHAnsi"/>
          <w:b/>
          <w:sz w:val="36"/>
          <w:szCs w:val="28"/>
        </w:rPr>
      </w:pPr>
    </w:p>
    <w:p w:rsidRPr="00913596" w:rsidR="00F263DD" w:rsidP="00F263DD" w:rsidRDefault="00F263DD" w14:paraId="0116207E" w14:textId="1CCC1034">
      <w:pPr>
        <w:pStyle w:val="ListParagraph"/>
        <w:spacing w:after="0" w:line="240" w:lineRule="auto"/>
        <w:ind w:left="0"/>
        <w:rPr>
          <w:rFonts w:cstheme="minorHAnsi"/>
          <w:sz w:val="36"/>
          <w:szCs w:val="28"/>
        </w:rPr>
      </w:pPr>
      <w:r w:rsidRPr="00913596">
        <w:rPr>
          <w:rFonts w:cstheme="minorHAnsi"/>
          <w:b/>
          <w:sz w:val="36"/>
          <w:szCs w:val="28"/>
        </w:rPr>
        <w:t xml:space="preserve">What support is there for new Board </w:t>
      </w:r>
      <w:r w:rsidRPr="00913596" w:rsidR="00A45516">
        <w:rPr>
          <w:rFonts w:cstheme="minorHAnsi"/>
          <w:b/>
          <w:sz w:val="36"/>
          <w:szCs w:val="28"/>
        </w:rPr>
        <w:t>m</w:t>
      </w:r>
      <w:r w:rsidRPr="00913596">
        <w:rPr>
          <w:rFonts w:cstheme="minorHAnsi"/>
          <w:b/>
          <w:sz w:val="36"/>
          <w:szCs w:val="28"/>
        </w:rPr>
        <w:t>embers?</w:t>
      </w:r>
    </w:p>
    <w:p w:rsidRPr="00913596" w:rsidR="00D85259" w:rsidP="00913596" w:rsidRDefault="00F263DD" w14:paraId="3745B49E" w14:textId="656E50CD">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 xml:space="preserve">New </w:t>
      </w:r>
      <w:r w:rsidRPr="00913596" w:rsidR="00F33A85">
        <w:rPr>
          <w:rFonts w:cstheme="minorHAnsi"/>
          <w:sz w:val="24"/>
          <w:szCs w:val="24"/>
        </w:rPr>
        <w:t>trustees</w:t>
      </w:r>
      <w:r w:rsidRPr="00913596">
        <w:rPr>
          <w:rFonts w:cstheme="minorHAnsi"/>
          <w:sz w:val="24"/>
          <w:szCs w:val="24"/>
        </w:rPr>
        <w:t xml:space="preserve"> will be given an </w:t>
      </w:r>
      <w:r w:rsidRPr="00913596">
        <w:rPr>
          <w:rFonts w:cstheme="minorHAnsi"/>
          <w:b/>
          <w:sz w:val="24"/>
          <w:szCs w:val="24"/>
        </w:rPr>
        <w:t>induction pack</w:t>
      </w:r>
      <w:r w:rsidRPr="00913596">
        <w:rPr>
          <w:rFonts w:cstheme="minorHAnsi"/>
          <w:sz w:val="24"/>
          <w:szCs w:val="24"/>
        </w:rPr>
        <w:t xml:space="preserve"> containing </w:t>
      </w:r>
      <w:r w:rsidRPr="00913596" w:rsidR="000B31EF">
        <w:rPr>
          <w:rFonts w:cstheme="minorHAnsi"/>
          <w:sz w:val="24"/>
          <w:szCs w:val="24"/>
        </w:rPr>
        <w:t xml:space="preserve">further </w:t>
      </w:r>
      <w:r w:rsidRPr="00913596">
        <w:rPr>
          <w:rFonts w:cstheme="minorHAnsi"/>
          <w:sz w:val="24"/>
          <w:szCs w:val="24"/>
        </w:rPr>
        <w:t xml:space="preserve">information about RDM, including </w:t>
      </w:r>
      <w:r w:rsidRPr="00913596" w:rsidR="0039159F">
        <w:rPr>
          <w:rFonts w:cstheme="minorHAnsi"/>
          <w:sz w:val="24"/>
          <w:szCs w:val="24"/>
        </w:rPr>
        <w:t>our</w:t>
      </w:r>
      <w:r w:rsidRPr="00913596">
        <w:rPr>
          <w:rFonts w:cstheme="minorHAnsi"/>
          <w:sz w:val="24"/>
          <w:szCs w:val="24"/>
        </w:rPr>
        <w:t xml:space="preserve"> Articles of Association. </w:t>
      </w:r>
    </w:p>
    <w:p w:rsidRPr="00913596" w:rsidR="00F263DD" w:rsidP="00913596" w:rsidRDefault="00F263DD" w14:paraId="37CBFCFB" w14:textId="2A461E90">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A</w:t>
      </w:r>
      <w:r w:rsidRPr="00913596" w:rsidR="005F4248">
        <w:rPr>
          <w:rFonts w:cstheme="minorHAnsi"/>
          <w:sz w:val="24"/>
          <w:szCs w:val="24"/>
        </w:rPr>
        <w:t xml:space="preserve"> comprehensive</w:t>
      </w:r>
      <w:r w:rsidRPr="00913596">
        <w:rPr>
          <w:rFonts w:cstheme="minorHAnsi"/>
          <w:sz w:val="24"/>
          <w:szCs w:val="24"/>
        </w:rPr>
        <w:t xml:space="preserve"> </w:t>
      </w:r>
      <w:r w:rsidRPr="00913596">
        <w:rPr>
          <w:rFonts w:cstheme="minorHAnsi"/>
          <w:b/>
          <w:sz w:val="24"/>
          <w:szCs w:val="24"/>
        </w:rPr>
        <w:t>induction session</w:t>
      </w:r>
      <w:r w:rsidRPr="00913596">
        <w:rPr>
          <w:rFonts w:cstheme="minorHAnsi"/>
          <w:sz w:val="24"/>
          <w:szCs w:val="24"/>
        </w:rPr>
        <w:t xml:space="preserve"> </w:t>
      </w:r>
      <w:r w:rsidRPr="00913596" w:rsidR="00F33A85">
        <w:rPr>
          <w:rFonts w:cstheme="minorHAnsi"/>
          <w:sz w:val="24"/>
          <w:szCs w:val="24"/>
        </w:rPr>
        <w:t xml:space="preserve">with the Director </w:t>
      </w:r>
      <w:r w:rsidRPr="00913596">
        <w:rPr>
          <w:rFonts w:cstheme="minorHAnsi"/>
          <w:sz w:val="24"/>
          <w:szCs w:val="24"/>
        </w:rPr>
        <w:t xml:space="preserve">will also be arranged at the Museum as soon as possible after your appointment. </w:t>
      </w:r>
    </w:p>
    <w:p w:rsidRPr="00913596" w:rsidR="00F263DD" w:rsidP="00913596" w:rsidRDefault="00F263DD" w14:paraId="6333F207" w14:textId="786BF247">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 xml:space="preserve">Each new Board </w:t>
      </w:r>
      <w:r w:rsidRPr="00913596" w:rsidR="00292F15">
        <w:rPr>
          <w:rFonts w:cstheme="minorHAnsi"/>
          <w:sz w:val="24"/>
          <w:szCs w:val="24"/>
        </w:rPr>
        <w:t>m</w:t>
      </w:r>
      <w:r w:rsidRPr="00913596">
        <w:rPr>
          <w:rFonts w:cstheme="minorHAnsi"/>
          <w:sz w:val="24"/>
          <w:szCs w:val="24"/>
        </w:rPr>
        <w:t xml:space="preserve">ember will be </w:t>
      </w:r>
      <w:r w:rsidRPr="00913596" w:rsidR="0039159F">
        <w:rPr>
          <w:rFonts w:cstheme="minorHAnsi"/>
          <w:b/>
          <w:sz w:val="24"/>
          <w:szCs w:val="24"/>
        </w:rPr>
        <w:t>‘buddied’</w:t>
      </w:r>
      <w:r w:rsidRPr="00913596">
        <w:rPr>
          <w:rFonts w:cstheme="minorHAnsi"/>
          <w:b/>
          <w:sz w:val="24"/>
          <w:szCs w:val="24"/>
        </w:rPr>
        <w:t xml:space="preserve"> with an established </w:t>
      </w:r>
      <w:r w:rsidRPr="00913596" w:rsidR="00292F15">
        <w:rPr>
          <w:rFonts w:cstheme="minorHAnsi"/>
          <w:b/>
          <w:sz w:val="24"/>
          <w:szCs w:val="24"/>
        </w:rPr>
        <w:t xml:space="preserve">trustee </w:t>
      </w:r>
      <w:r w:rsidRPr="00913596">
        <w:rPr>
          <w:rFonts w:cstheme="minorHAnsi"/>
          <w:sz w:val="24"/>
          <w:szCs w:val="24"/>
        </w:rPr>
        <w:t xml:space="preserve">who will make sure that they </w:t>
      </w:r>
      <w:r w:rsidRPr="00913596" w:rsidR="0039159F">
        <w:rPr>
          <w:rFonts w:cstheme="minorHAnsi"/>
          <w:sz w:val="24"/>
          <w:szCs w:val="24"/>
        </w:rPr>
        <w:t>talk</w:t>
      </w:r>
      <w:r w:rsidRPr="00913596">
        <w:rPr>
          <w:rFonts w:cstheme="minorHAnsi"/>
          <w:sz w:val="24"/>
          <w:szCs w:val="24"/>
        </w:rPr>
        <w:t xml:space="preserve"> before </w:t>
      </w:r>
      <w:r w:rsidRPr="00913596" w:rsidR="0039159F">
        <w:rPr>
          <w:rFonts w:cstheme="minorHAnsi"/>
          <w:sz w:val="24"/>
          <w:szCs w:val="24"/>
        </w:rPr>
        <w:t>your</w:t>
      </w:r>
      <w:r w:rsidRPr="00913596">
        <w:rPr>
          <w:rFonts w:cstheme="minorHAnsi"/>
          <w:sz w:val="24"/>
          <w:szCs w:val="24"/>
        </w:rPr>
        <w:t xml:space="preserve"> first meeting. The Director is likewise available to answer any questions from new </w:t>
      </w:r>
      <w:r w:rsidRPr="00913596" w:rsidR="00292F15">
        <w:rPr>
          <w:rFonts w:cstheme="minorHAnsi"/>
          <w:sz w:val="24"/>
          <w:szCs w:val="24"/>
        </w:rPr>
        <w:t>trustee</w:t>
      </w:r>
      <w:r w:rsidRPr="00913596">
        <w:rPr>
          <w:rFonts w:cstheme="minorHAnsi"/>
          <w:sz w:val="24"/>
          <w:szCs w:val="24"/>
        </w:rPr>
        <w:t>s.</w:t>
      </w:r>
    </w:p>
    <w:p w:rsidRPr="00913596" w:rsidR="00F33A85" w:rsidP="00913596" w:rsidRDefault="00F33A85" w14:paraId="11A27A29" w14:textId="39462E5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The heritage and cultural sector</w:t>
      </w:r>
      <w:r w:rsidRPr="00913596" w:rsidR="00A3554F">
        <w:rPr>
          <w:rFonts w:cstheme="minorHAnsi"/>
          <w:sz w:val="24"/>
          <w:szCs w:val="24"/>
        </w:rPr>
        <w:t>s</w:t>
      </w:r>
      <w:r w:rsidRPr="00913596">
        <w:rPr>
          <w:rFonts w:cstheme="minorHAnsi"/>
          <w:sz w:val="24"/>
          <w:szCs w:val="24"/>
        </w:rPr>
        <w:t xml:space="preserve"> provide many appropriate </w:t>
      </w:r>
      <w:r w:rsidRPr="00913596">
        <w:rPr>
          <w:rFonts w:cstheme="minorHAnsi"/>
          <w:b/>
          <w:bCs/>
          <w:sz w:val="24"/>
          <w:szCs w:val="24"/>
        </w:rPr>
        <w:t>training opportunities for trustees.</w:t>
      </w:r>
      <w:r w:rsidRPr="00913596">
        <w:rPr>
          <w:rFonts w:cstheme="minorHAnsi"/>
          <w:sz w:val="24"/>
          <w:szCs w:val="24"/>
        </w:rPr>
        <w:t xml:space="preserve"> Our </w:t>
      </w:r>
      <w:proofErr w:type="gramStart"/>
      <w:r w:rsidRPr="00913596">
        <w:rPr>
          <w:rFonts w:cstheme="minorHAnsi"/>
          <w:sz w:val="24"/>
          <w:szCs w:val="24"/>
        </w:rPr>
        <w:t>Museum</w:t>
      </w:r>
      <w:proofErr w:type="gramEnd"/>
      <w:r w:rsidRPr="00913596">
        <w:rPr>
          <w:rFonts w:cstheme="minorHAnsi"/>
          <w:sz w:val="24"/>
          <w:szCs w:val="24"/>
        </w:rPr>
        <w:t xml:space="preserve"> tries to say ‘yes’ to all reasonable training requests, if they are affordable. You</w:t>
      </w:r>
      <w:r w:rsidRPr="00913596" w:rsidR="00292F15">
        <w:rPr>
          <w:rFonts w:cstheme="minorHAnsi"/>
          <w:sz w:val="24"/>
          <w:szCs w:val="24"/>
        </w:rPr>
        <w:t xml:space="preserve"> </w:t>
      </w:r>
      <w:r w:rsidRPr="00913596" w:rsidR="00F263DD">
        <w:rPr>
          <w:rFonts w:cstheme="minorHAnsi"/>
          <w:sz w:val="24"/>
          <w:szCs w:val="24"/>
        </w:rPr>
        <w:t xml:space="preserve">will be expected to write up and </w:t>
      </w:r>
      <w:r w:rsidRPr="00913596">
        <w:rPr>
          <w:rFonts w:cstheme="minorHAnsi"/>
          <w:sz w:val="24"/>
          <w:szCs w:val="24"/>
        </w:rPr>
        <w:t>share</w:t>
      </w:r>
      <w:r w:rsidRPr="00913596" w:rsidR="00F263DD">
        <w:rPr>
          <w:rFonts w:cstheme="minorHAnsi"/>
          <w:sz w:val="24"/>
          <w:szCs w:val="24"/>
        </w:rPr>
        <w:t xml:space="preserve"> what </w:t>
      </w:r>
      <w:r w:rsidRPr="00913596">
        <w:rPr>
          <w:rFonts w:cstheme="minorHAnsi"/>
          <w:sz w:val="24"/>
          <w:szCs w:val="24"/>
        </w:rPr>
        <w:t>you</w:t>
      </w:r>
      <w:r w:rsidRPr="00913596" w:rsidR="00F263DD">
        <w:rPr>
          <w:rFonts w:cstheme="minorHAnsi"/>
          <w:sz w:val="24"/>
          <w:szCs w:val="24"/>
        </w:rPr>
        <w:t xml:space="preserve"> have learned</w:t>
      </w:r>
      <w:r w:rsidR="0074310B">
        <w:rPr>
          <w:rFonts w:cstheme="minorHAnsi"/>
          <w:sz w:val="24"/>
          <w:szCs w:val="24"/>
        </w:rPr>
        <w:t xml:space="preserve"> with your trustee colleagues and staff</w:t>
      </w:r>
      <w:r w:rsidRPr="00913596" w:rsidR="00F263DD">
        <w:rPr>
          <w:rFonts w:cstheme="minorHAnsi"/>
          <w:sz w:val="24"/>
          <w:szCs w:val="24"/>
        </w:rPr>
        <w:t xml:space="preserve">. </w:t>
      </w:r>
    </w:p>
    <w:p w:rsidR="00D85259" w:rsidP="00D85259" w:rsidRDefault="00F33A85" w14:paraId="063BFE81" w14:textId="561A43CD">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b/>
          <w:bCs/>
          <w:sz w:val="24"/>
          <w:szCs w:val="24"/>
        </w:rPr>
        <w:t>We support you with the cost of being a trustee:</w:t>
      </w:r>
      <w:r w:rsidRPr="00913596">
        <w:rPr>
          <w:rFonts w:cstheme="minorHAnsi"/>
          <w:sz w:val="24"/>
          <w:szCs w:val="24"/>
        </w:rPr>
        <w:t xml:space="preserve"> reasonable expenses (travel etc.) can be claimed by Board </w:t>
      </w:r>
      <w:r w:rsidRPr="00913596" w:rsidR="0039159F">
        <w:rPr>
          <w:rFonts w:cstheme="minorHAnsi"/>
          <w:sz w:val="24"/>
          <w:szCs w:val="24"/>
        </w:rPr>
        <w:t>m</w:t>
      </w:r>
      <w:r w:rsidRPr="00913596">
        <w:rPr>
          <w:rFonts w:cstheme="minorHAnsi"/>
          <w:sz w:val="24"/>
          <w:szCs w:val="24"/>
        </w:rPr>
        <w:t xml:space="preserve">embers; receipts need to be provided. If you have specific </w:t>
      </w:r>
      <w:r w:rsidRPr="00913596" w:rsidR="0039159F">
        <w:rPr>
          <w:rFonts w:cstheme="minorHAnsi"/>
          <w:sz w:val="24"/>
          <w:szCs w:val="24"/>
        </w:rPr>
        <w:t>concerns e.g. childcare, other commitments</w:t>
      </w:r>
      <w:r w:rsidRPr="00913596" w:rsidR="00A3554F">
        <w:rPr>
          <w:rFonts w:cstheme="minorHAnsi"/>
          <w:sz w:val="24"/>
          <w:szCs w:val="24"/>
        </w:rPr>
        <w:t xml:space="preserve">, please talk to us. </w:t>
      </w:r>
      <w:r w:rsidRPr="00913596" w:rsidR="0039159F">
        <w:rPr>
          <w:rFonts w:cstheme="minorHAnsi"/>
          <w:sz w:val="24"/>
          <w:szCs w:val="24"/>
        </w:rPr>
        <w:t xml:space="preserve"> </w:t>
      </w:r>
    </w:p>
    <w:p w:rsidRPr="00913596" w:rsidR="0039159F" w:rsidP="006F3E09" w:rsidRDefault="0039159F" w14:paraId="3EB520D8" w14:textId="09B96492">
      <w:pPr>
        <w:pStyle w:val="ListParagraph"/>
        <w:numPr>
          <w:ilvl w:val="0"/>
          <w:numId w:val="29"/>
        </w:numPr>
        <w:spacing w:after="0" w:line="240" w:lineRule="auto"/>
        <w:ind w:left="714" w:hanging="357"/>
        <w:rPr>
          <w:rFonts w:cstheme="minorHAnsi"/>
          <w:b/>
          <w:bCs/>
          <w:sz w:val="24"/>
          <w:szCs w:val="24"/>
        </w:rPr>
      </w:pPr>
      <w:r w:rsidRPr="00DA23E7">
        <w:rPr>
          <w:rFonts w:cstheme="minorHAnsi"/>
          <w:sz w:val="24"/>
          <w:szCs w:val="24"/>
        </w:rPr>
        <w:t xml:space="preserve">All our meetings at the Museum include </w:t>
      </w:r>
      <w:r w:rsidRPr="00DA23E7" w:rsidR="00E15690">
        <w:rPr>
          <w:rFonts w:cstheme="minorHAnsi"/>
          <w:sz w:val="24"/>
          <w:szCs w:val="24"/>
        </w:rPr>
        <w:t xml:space="preserve">refreshments. A hungry and thirsty Board is </w:t>
      </w:r>
      <w:r w:rsidRPr="00DA23E7" w:rsidR="00E3799D">
        <w:rPr>
          <w:rFonts w:cstheme="minorHAnsi"/>
          <w:sz w:val="24"/>
          <w:szCs w:val="24"/>
        </w:rPr>
        <w:t xml:space="preserve">a </w:t>
      </w:r>
      <w:r w:rsidRPr="00DA23E7" w:rsidR="00E15690">
        <w:rPr>
          <w:rFonts w:cstheme="minorHAnsi"/>
          <w:sz w:val="24"/>
          <w:szCs w:val="24"/>
        </w:rPr>
        <w:t>less effective</w:t>
      </w:r>
      <w:r w:rsidRPr="00DA23E7" w:rsidR="00E3799D">
        <w:rPr>
          <w:rFonts w:cstheme="minorHAnsi"/>
          <w:sz w:val="24"/>
          <w:szCs w:val="24"/>
        </w:rPr>
        <w:t xml:space="preserve"> Board</w:t>
      </w:r>
      <w:r w:rsidRPr="00DA23E7" w:rsidR="0074310B">
        <w:rPr>
          <w:rFonts w:cstheme="minorHAnsi"/>
          <w:sz w:val="24"/>
          <w:szCs w:val="24"/>
        </w:rPr>
        <w:t>, so we care about the biscuits</w:t>
      </w:r>
      <w:r w:rsidRPr="00DA23E7" w:rsidR="00DA23E7">
        <w:rPr>
          <w:rFonts w:cstheme="minorHAnsi"/>
          <w:sz w:val="24"/>
          <w:szCs w:val="24"/>
        </w:rPr>
        <w:t>!</w:t>
      </w:r>
    </w:p>
    <w:sectPr w:rsidRPr="00913596" w:rsidR="0039159F" w:rsidSect="00E61703">
      <w:footerReference w:type="default" r:id="rId15"/>
      <w:headerReference w:type="first" r:id="rId16"/>
      <w:footerReference w:type="first" r:id="rId17"/>
      <w:pgSz w:w="11906" w:h="16838" w:orient="portrait"/>
      <w:pgMar w:top="709" w:right="1133" w:bottom="709" w:left="993" w:header="568"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27B" w:rsidP="006D5DAE" w:rsidRDefault="0017427B" w14:paraId="5A98652A" w14:textId="77777777">
      <w:pPr>
        <w:spacing w:after="0" w:line="240" w:lineRule="auto"/>
      </w:pPr>
      <w:r>
        <w:separator/>
      </w:r>
    </w:p>
  </w:endnote>
  <w:endnote w:type="continuationSeparator" w:id="0">
    <w:p w:rsidR="0017427B" w:rsidP="006D5DAE" w:rsidRDefault="0017427B" w14:paraId="4C197C72" w14:textId="77777777">
      <w:pPr>
        <w:spacing w:after="0" w:line="240" w:lineRule="auto"/>
      </w:pPr>
      <w:r>
        <w:continuationSeparator/>
      </w:r>
    </w:p>
  </w:endnote>
  <w:endnote w:type="continuationNotice" w:id="1">
    <w:p w:rsidR="0017427B" w:rsidRDefault="0017427B" w14:paraId="7C26D0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862A6" w:rsidR="00F33A85" w:rsidP="007862A6" w:rsidRDefault="00F33A85" w14:paraId="4E0DB5C0" w14:textId="77777777">
    <w:pPr>
      <w:pStyle w:val="Header"/>
    </w:pPr>
  </w:p>
  <w:p w:rsidRPr="00CB42B2" w:rsidR="00F33A85" w:rsidP="007862A6" w:rsidRDefault="00F33A85" w14:paraId="7F026C6D" w14:textId="17B7535A">
    <w:pPr>
      <w:tabs>
        <w:tab w:val="left" w:pos="8647"/>
      </w:tabs>
      <w:rPr>
        <w:sz w:val="16"/>
        <w:szCs w:val="16"/>
      </w:rPr>
    </w:pPr>
    <w:r>
      <w:rPr>
        <w:b/>
      </w:rPr>
      <w:t xml:space="preserve">RDMSC: Becoming a Board Member, role description </w:t>
    </w:r>
    <w:r w:rsidR="00EA47F2">
      <w:rPr>
        <w:b/>
      </w:rPr>
      <w:t>June</w:t>
    </w:r>
    <w:r w:rsidR="002323ED">
      <w:rPr>
        <w:b/>
      </w:rPr>
      <w:t xml:space="preserve"> 2026</w:t>
    </w:r>
    <w:r>
      <w:tab/>
    </w:r>
    <w:sdt>
      <w:sdtPr>
        <w:rPr>
          <w:sz w:val="16"/>
          <w:szCs w:val="16"/>
        </w:rPr>
        <w:id w:val="-2036955365"/>
        <w:docPartObj>
          <w:docPartGallery w:val="Page Numbers (Bottom of Page)"/>
          <w:docPartUnique/>
        </w:docPartObj>
      </w:sdtPr>
      <w:sdtEndPr/>
      <w:sdtContent>
        <w:sdt>
          <w:sdtPr>
            <w:rPr>
              <w:sz w:val="16"/>
              <w:szCs w:val="16"/>
            </w:rPr>
            <w:id w:val="2096816097"/>
            <w:docPartObj>
              <w:docPartGallery w:val="Page Numbers (Top of Page)"/>
              <w:docPartUnique/>
            </w:docPartObj>
          </w:sdtPr>
          <w:sdtEndPr/>
          <w:sdtContent>
            <w:r w:rsidRPr="00CB42B2">
              <w:rPr>
                <w:sz w:val="16"/>
                <w:szCs w:val="16"/>
              </w:rPr>
              <w:t xml:space="preserve">Page </w:t>
            </w:r>
            <w:r w:rsidRPr="00CB42B2">
              <w:rPr>
                <w:b/>
                <w:bCs/>
                <w:sz w:val="16"/>
                <w:szCs w:val="16"/>
              </w:rPr>
              <w:fldChar w:fldCharType="begin"/>
            </w:r>
            <w:r w:rsidRPr="00CB42B2">
              <w:rPr>
                <w:b/>
                <w:bCs/>
                <w:sz w:val="16"/>
                <w:szCs w:val="16"/>
              </w:rPr>
              <w:instrText xml:space="preserve"> PAGE </w:instrText>
            </w:r>
            <w:r w:rsidRPr="00CB42B2">
              <w:rPr>
                <w:b/>
                <w:bCs/>
                <w:sz w:val="16"/>
                <w:szCs w:val="16"/>
              </w:rPr>
              <w:fldChar w:fldCharType="separate"/>
            </w:r>
            <w:r w:rsidR="00B25A35">
              <w:rPr>
                <w:b/>
                <w:bCs/>
                <w:noProof/>
                <w:sz w:val="16"/>
                <w:szCs w:val="16"/>
              </w:rPr>
              <w:t>8</w:t>
            </w:r>
            <w:r w:rsidRPr="00CB42B2">
              <w:rPr>
                <w:b/>
                <w:bCs/>
                <w:sz w:val="16"/>
                <w:szCs w:val="16"/>
              </w:rPr>
              <w:fldChar w:fldCharType="end"/>
            </w:r>
            <w:r w:rsidRPr="00CB42B2">
              <w:rPr>
                <w:sz w:val="16"/>
                <w:szCs w:val="16"/>
              </w:rPr>
              <w:t xml:space="preserve"> of </w:t>
            </w:r>
            <w:r w:rsidRPr="00CB42B2">
              <w:rPr>
                <w:b/>
                <w:bCs/>
                <w:sz w:val="16"/>
                <w:szCs w:val="16"/>
              </w:rPr>
              <w:fldChar w:fldCharType="begin"/>
            </w:r>
            <w:r w:rsidRPr="00CB42B2">
              <w:rPr>
                <w:b/>
                <w:bCs/>
                <w:sz w:val="16"/>
                <w:szCs w:val="16"/>
              </w:rPr>
              <w:instrText xml:space="preserve"> NUMPAGES  </w:instrText>
            </w:r>
            <w:r w:rsidRPr="00CB42B2">
              <w:rPr>
                <w:b/>
                <w:bCs/>
                <w:sz w:val="16"/>
                <w:szCs w:val="16"/>
              </w:rPr>
              <w:fldChar w:fldCharType="separate"/>
            </w:r>
            <w:r w:rsidR="00B25A35">
              <w:rPr>
                <w:b/>
                <w:bCs/>
                <w:noProof/>
                <w:sz w:val="16"/>
                <w:szCs w:val="16"/>
              </w:rPr>
              <w:t>8</w:t>
            </w:r>
            <w:r w:rsidRPr="00CB42B2">
              <w:rPr>
                <w:b/>
                <w:bCs/>
                <w:sz w:val="16"/>
                <w:szCs w:val="16"/>
              </w:rPr>
              <w:fldChar w:fldCharType="end"/>
            </w:r>
          </w:sdtContent>
        </w:sdt>
      </w:sdtContent>
    </w:sdt>
  </w:p>
  <w:p w:rsidR="00F33A85" w:rsidP="007862A6" w:rsidRDefault="00F33A85" w14:paraId="1B067E19"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42B2" w:rsidR="00F33A85" w:rsidP="007862A6" w:rsidRDefault="00F33A85" w14:paraId="4F1D6CA4" w14:textId="03C246DF">
    <w:pPr>
      <w:tabs>
        <w:tab w:val="left" w:pos="8647"/>
      </w:tabs>
      <w:rPr>
        <w:sz w:val="16"/>
        <w:szCs w:val="16"/>
      </w:rPr>
    </w:pPr>
    <w:r>
      <w:tab/>
    </w:r>
    <w:sdt>
      <w:sdtPr>
        <w:rPr>
          <w:sz w:val="16"/>
          <w:szCs w:val="16"/>
        </w:rPr>
        <w:id w:val="775686905"/>
        <w:docPartObj>
          <w:docPartGallery w:val="Page Numbers (Bottom of Page)"/>
          <w:docPartUnique/>
        </w:docPartObj>
      </w:sdtPr>
      <w:sdtEndPr/>
      <w:sdtContent>
        <w:sdt>
          <w:sdtPr>
            <w:rPr>
              <w:sz w:val="16"/>
              <w:szCs w:val="16"/>
            </w:rPr>
            <w:id w:val="854157262"/>
            <w:docPartObj>
              <w:docPartGallery w:val="Page Numbers (Top of Page)"/>
              <w:docPartUnique/>
            </w:docPartObj>
          </w:sdtPr>
          <w:sdtEndPr/>
          <w:sdtContent>
            <w:r w:rsidRPr="00CB42B2">
              <w:rPr>
                <w:sz w:val="16"/>
                <w:szCs w:val="16"/>
              </w:rPr>
              <w:t xml:space="preserve">Page </w:t>
            </w:r>
            <w:r w:rsidRPr="00CB42B2">
              <w:rPr>
                <w:b/>
                <w:bCs/>
                <w:sz w:val="16"/>
                <w:szCs w:val="16"/>
              </w:rPr>
              <w:fldChar w:fldCharType="begin"/>
            </w:r>
            <w:r w:rsidRPr="00CB42B2">
              <w:rPr>
                <w:b/>
                <w:bCs/>
                <w:sz w:val="16"/>
                <w:szCs w:val="16"/>
              </w:rPr>
              <w:instrText xml:space="preserve"> PAGE </w:instrText>
            </w:r>
            <w:r w:rsidRPr="00CB42B2">
              <w:rPr>
                <w:b/>
                <w:bCs/>
                <w:sz w:val="16"/>
                <w:szCs w:val="16"/>
              </w:rPr>
              <w:fldChar w:fldCharType="separate"/>
            </w:r>
            <w:r w:rsidR="00B25A35">
              <w:rPr>
                <w:b/>
                <w:bCs/>
                <w:noProof/>
                <w:sz w:val="16"/>
                <w:szCs w:val="16"/>
              </w:rPr>
              <w:t>1</w:t>
            </w:r>
            <w:r w:rsidRPr="00CB42B2">
              <w:rPr>
                <w:b/>
                <w:bCs/>
                <w:sz w:val="16"/>
                <w:szCs w:val="16"/>
              </w:rPr>
              <w:fldChar w:fldCharType="end"/>
            </w:r>
            <w:r w:rsidRPr="00CB42B2">
              <w:rPr>
                <w:sz w:val="16"/>
                <w:szCs w:val="16"/>
              </w:rPr>
              <w:t xml:space="preserve"> of </w:t>
            </w:r>
            <w:r w:rsidRPr="00CB42B2">
              <w:rPr>
                <w:b/>
                <w:bCs/>
                <w:sz w:val="16"/>
                <w:szCs w:val="16"/>
              </w:rPr>
              <w:fldChar w:fldCharType="begin"/>
            </w:r>
            <w:r w:rsidRPr="00CB42B2">
              <w:rPr>
                <w:b/>
                <w:bCs/>
                <w:sz w:val="16"/>
                <w:szCs w:val="16"/>
              </w:rPr>
              <w:instrText xml:space="preserve"> NUMPAGES  </w:instrText>
            </w:r>
            <w:r w:rsidRPr="00CB42B2">
              <w:rPr>
                <w:b/>
                <w:bCs/>
                <w:sz w:val="16"/>
                <w:szCs w:val="16"/>
              </w:rPr>
              <w:fldChar w:fldCharType="separate"/>
            </w:r>
            <w:r w:rsidR="00B25A35">
              <w:rPr>
                <w:b/>
                <w:bCs/>
                <w:noProof/>
                <w:sz w:val="16"/>
                <w:szCs w:val="16"/>
              </w:rPr>
              <w:t>8</w:t>
            </w:r>
            <w:r w:rsidRPr="00CB42B2">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27B" w:rsidP="006D5DAE" w:rsidRDefault="0017427B" w14:paraId="22E20F67" w14:textId="77777777">
      <w:pPr>
        <w:spacing w:after="0" w:line="240" w:lineRule="auto"/>
      </w:pPr>
      <w:r>
        <w:separator/>
      </w:r>
    </w:p>
  </w:footnote>
  <w:footnote w:type="continuationSeparator" w:id="0">
    <w:p w:rsidR="0017427B" w:rsidP="006D5DAE" w:rsidRDefault="0017427B" w14:paraId="1E59FD75" w14:textId="77777777">
      <w:pPr>
        <w:spacing w:after="0" w:line="240" w:lineRule="auto"/>
      </w:pPr>
      <w:r>
        <w:continuationSeparator/>
      </w:r>
    </w:p>
  </w:footnote>
  <w:footnote w:type="continuationNotice" w:id="1">
    <w:p w:rsidR="0017427B" w:rsidRDefault="0017427B" w14:paraId="79DC1D4B" w14:textId="77777777">
      <w:pPr>
        <w:spacing w:after="0" w:line="240" w:lineRule="auto"/>
      </w:pPr>
    </w:p>
  </w:footnote>
  <w:footnote w:id="2">
    <w:p w:rsidRPr="001F69AD" w:rsidR="00550FBF" w:rsidP="00550FBF" w:rsidRDefault="00550FBF" w14:paraId="54118A26" w14:textId="77777777">
      <w:pPr>
        <w:pStyle w:val="FootnoteText"/>
        <w:rPr>
          <w:sz w:val="16"/>
          <w:szCs w:val="16"/>
        </w:rPr>
      </w:pPr>
      <w:r w:rsidRPr="001F69AD">
        <w:rPr>
          <w:rStyle w:val="FootnoteReference"/>
          <w:sz w:val="16"/>
          <w:szCs w:val="16"/>
        </w:rPr>
        <w:footnoteRef/>
      </w:r>
      <w:r w:rsidRPr="001F69AD">
        <w:rPr>
          <w:sz w:val="16"/>
          <w:szCs w:val="16"/>
        </w:rPr>
        <w:t xml:space="preserve"> Please see </w:t>
      </w:r>
      <w:hyperlink w:history="1" w:anchor="reduce-the-risk-of-liability" r:id="rId1">
        <w:r w:rsidRPr="001F69AD">
          <w:rPr>
            <w:rStyle w:val="Hyperlink"/>
            <w:sz w:val="16"/>
            <w:szCs w:val="16"/>
          </w:rPr>
          <w:t>https://www.gov.uk/government/publications/the-essential-trustee-what-you-need-to-know-cc3/the-essential-trustee-what-you-need-to-know-what-you-need-to-do#reduce-the-risk-of-liability</w:t>
        </w:r>
      </w:hyperlink>
    </w:p>
  </w:footnote>
  <w:footnote w:id="3">
    <w:p w:rsidRPr="00570290" w:rsidR="00550FBF" w:rsidP="00550FBF" w:rsidRDefault="00550FBF" w14:paraId="7FD75FDB" w14:textId="77777777">
      <w:pPr>
        <w:pStyle w:val="FootnoteText"/>
        <w:rPr>
          <w:sz w:val="16"/>
          <w:szCs w:val="16"/>
        </w:rPr>
      </w:pPr>
      <w:r w:rsidRPr="00570290">
        <w:rPr>
          <w:rStyle w:val="FootnoteReference"/>
          <w:sz w:val="16"/>
          <w:szCs w:val="16"/>
        </w:rPr>
        <w:footnoteRef/>
      </w:r>
      <w:r w:rsidRPr="00570290">
        <w:rPr>
          <w:sz w:val="16"/>
          <w:szCs w:val="16"/>
        </w:rPr>
        <w:t xml:space="preserve"> In practice Board members </w:t>
      </w:r>
      <w:r w:rsidRPr="00F33A85">
        <w:rPr>
          <w:i/>
          <w:iCs/>
          <w:sz w:val="16"/>
          <w:szCs w:val="16"/>
        </w:rPr>
        <w:t>can</w:t>
      </w:r>
      <w:r w:rsidRPr="00570290">
        <w:rPr>
          <w:sz w:val="16"/>
          <w:szCs w:val="16"/>
        </w:rPr>
        <w:t xml:space="preserve"> be employed as paid advisors themselves when that is the best option, but this must be managed carefully, and openly, to avoid a conflict of interest.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13596" w:rsidR="00F33A85" w:rsidP="00F263DD" w:rsidRDefault="00F33A85" w14:paraId="663D9696" w14:textId="6899C064">
    <w:pPr>
      <w:pStyle w:val="Heading3"/>
      <w:spacing w:before="0"/>
      <w:ind w:left="3600"/>
      <w:rPr>
        <w:rFonts w:asciiTheme="minorHAnsi" w:hAnsiTheme="minorHAnsi"/>
        <w:b w:val="0"/>
        <w:sz w:val="40"/>
        <w:szCs w:val="40"/>
      </w:rPr>
    </w:pPr>
    <w:r w:rsidRPr="00913596">
      <w:rPr>
        <w:rFonts w:asciiTheme="minorHAnsi" w:hAnsiTheme="minorHAnsi"/>
        <w:noProof/>
        <w:sz w:val="52"/>
        <w:szCs w:val="40"/>
        <w:lang w:eastAsia="en-GB"/>
      </w:rPr>
      <w:drawing>
        <wp:anchor distT="0" distB="0" distL="114300" distR="114300" simplePos="0" relativeHeight="251671040" behindDoc="1" locked="0" layoutInCell="1" allowOverlap="1" wp14:anchorId="0F320086" wp14:editId="0C4ADECA">
          <wp:simplePos x="0" y="0"/>
          <wp:positionH relativeFrom="column">
            <wp:posOffset>45720</wp:posOffset>
          </wp:positionH>
          <wp:positionV relativeFrom="paragraph">
            <wp:posOffset>10795</wp:posOffset>
          </wp:positionV>
          <wp:extent cx="1924050" cy="828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M&amp;SC_Logo_B&amp;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050" cy="828675"/>
                  </a:xfrm>
                  <a:prstGeom prst="rect">
                    <a:avLst/>
                  </a:prstGeom>
                  <a:noFill/>
                </pic:spPr>
              </pic:pic>
            </a:graphicData>
          </a:graphic>
          <wp14:sizeRelH relativeFrom="margin">
            <wp14:pctWidth>0</wp14:pctWidth>
          </wp14:sizeRelH>
          <wp14:sizeRelV relativeFrom="margin">
            <wp14:pctHeight>0</wp14:pctHeight>
          </wp14:sizeRelV>
        </wp:anchor>
      </w:drawing>
    </w:r>
    <w:r w:rsidRPr="00913596">
      <w:rPr>
        <w:rFonts w:asciiTheme="minorHAnsi" w:hAnsiTheme="minorHAnsi"/>
        <w:noProof/>
        <w:sz w:val="52"/>
        <w:szCs w:val="40"/>
        <w:lang w:eastAsia="en-GB"/>
      </w:rPr>
      <w:t>Becoming a Board member</w:t>
    </w:r>
    <w:r w:rsidRPr="00913596">
      <w:rPr>
        <w:rFonts w:asciiTheme="minorHAnsi" w:hAnsiTheme="minorHAnsi"/>
        <w:sz w:val="52"/>
        <w:szCs w:val="40"/>
      </w:rPr>
      <w:t xml:space="preserve"> </w:t>
    </w:r>
    <w:r w:rsidRPr="00913596">
      <w:rPr>
        <w:rFonts w:asciiTheme="minorHAnsi" w:hAnsiTheme="minorHAnsi"/>
        <w:sz w:val="40"/>
        <w:szCs w:val="40"/>
      </w:rPr>
      <w:br/>
    </w:r>
    <w:r w:rsidRPr="00913596">
      <w:rPr>
        <w:rFonts w:asciiTheme="minorHAnsi" w:hAnsiTheme="minorHAnsi"/>
        <w:b w:val="0"/>
        <w:sz w:val="40"/>
        <w:szCs w:val="40"/>
      </w:rPr>
      <w:t xml:space="preserve">Role description for applicants, </w:t>
    </w:r>
    <w:r w:rsidR="00F5144F">
      <w:rPr>
        <w:rFonts w:asciiTheme="minorHAnsi" w:hAnsiTheme="minorHAnsi"/>
        <w:b w:val="0"/>
        <w:sz w:val="40"/>
        <w:szCs w:val="40"/>
      </w:rPr>
      <w:t>2026</w:t>
    </w:r>
  </w:p>
  <w:p w:rsidR="00F33A85" w:rsidP="00913596" w:rsidRDefault="00F33A85" w14:paraId="5E3D9004" w14:textId="03C1EC2E">
    <w:pPr>
      <w:ind w:left="3600"/>
    </w:pPr>
    <w:r>
      <w:rPr>
        <w:sz w:val="16"/>
      </w:rPr>
      <w:t xml:space="preserve">Last revision </w:t>
    </w:r>
    <w:r w:rsidR="00F5144F">
      <w:rPr>
        <w:sz w:val="16"/>
      </w:rP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189"/>
    <w:multiLevelType w:val="hybridMultilevel"/>
    <w:tmpl w:val="12DE175E"/>
    <w:lvl w:ilvl="0" w:tplc="08090001">
      <w:start w:val="1"/>
      <w:numFmt w:val="bullet"/>
      <w:lvlText w:val=""/>
      <w:lvlJc w:val="left"/>
      <w:pPr>
        <w:ind w:left="762" w:hanging="360"/>
      </w:pPr>
      <w:rPr>
        <w:rFonts w:hint="default" w:ascii="Symbol" w:hAnsi="Symbol"/>
      </w:rPr>
    </w:lvl>
    <w:lvl w:ilvl="1" w:tplc="08090003" w:tentative="1">
      <w:start w:val="1"/>
      <w:numFmt w:val="bullet"/>
      <w:lvlText w:val="o"/>
      <w:lvlJc w:val="left"/>
      <w:pPr>
        <w:ind w:left="1482" w:hanging="360"/>
      </w:pPr>
      <w:rPr>
        <w:rFonts w:hint="default" w:ascii="Courier New" w:hAnsi="Courier New" w:cs="Courier New"/>
      </w:rPr>
    </w:lvl>
    <w:lvl w:ilvl="2" w:tplc="08090005" w:tentative="1">
      <w:start w:val="1"/>
      <w:numFmt w:val="bullet"/>
      <w:lvlText w:val=""/>
      <w:lvlJc w:val="left"/>
      <w:pPr>
        <w:ind w:left="2202" w:hanging="360"/>
      </w:pPr>
      <w:rPr>
        <w:rFonts w:hint="default" w:ascii="Wingdings" w:hAnsi="Wingdings"/>
      </w:rPr>
    </w:lvl>
    <w:lvl w:ilvl="3" w:tplc="08090001" w:tentative="1">
      <w:start w:val="1"/>
      <w:numFmt w:val="bullet"/>
      <w:lvlText w:val=""/>
      <w:lvlJc w:val="left"/>
      <w:pPr>
        <w:ind w:left="2922" w:hanging="360"/>
      </w:pPr>
      <w:rPr>
        <w:rFonts w:hint="default" w:ascii="Symbol" w:hAnsi="Symbol"/>
      </w:rPr>
    </w:lvl>
    <w:lvl w:ilvl="4" w:tplc="08090003" w:tentative="1">
      <w:start w:val="1"/>
      <w:numFmt w:val="bullet"/>
      <w:lvlText w:val="o"/>
      <w:lvlJc w:val="left"/>
      <w:pPr>
        <w:ind w:left="3642" w:hanging="360"/>
      </w:pPr>
      <w:rPr>
        <w:rFonts w:hint="default" w:ascii="Courier New" w:hAnsi="Courier New" w:cs="Courier New"/>
      </w:rPr>
    </w:lvl>
    <w:lvl w:ilvl="5" w:tplc="08090005" w:tentative="1">
      <w:start w:val="1"/>
      <w:numFmt w:val="bullet"/>
      <w:lvlText w:val=""/>
      <w:lvlJc w:val="left"/>
      <w:pPr>
        <w:ind w:left="4362" w:hanging="360"/>
      </w:pPr>
      <w:rPr>
        <w:rFonts w:hint="default" w:ascii="Wingdings" w:hAnsi="Wingdings"/>
      </w:rPr>
    </w:lvl>
    <w:lvl w:ilvl="6" w:tplc="08090001" w:tentative="1">
      <w:start w:val="1"/>
      <w:numFmt w:val="bullet"/>
      <w:lvlText w:val=""/>
      <w:lvlJc w:val="left"/>
      <w:pPr>
        <w:ind w:left="5082" w:hanging="360"/>
      </w:pPr>
      <w:rPr>
        <w:rFonts w:hint="default" w:ascii="Symbol" w:hAnsi="Symbol"/>
      </w:rPr>
    </w:lvl>
    <w:lvl w:ilvl="7" w:tplc="08090003" w:tentative="1">
      <w:start w:val="1"/>
      <w:numFmt w:val="bullet"/>
      <w:lvlText w:val="o"/>
      <w:lvlJc w:val="left"/>
      <w:pPr>
        <w:ind w:left="5802" w:hanging="360"/>
      </w:pPr>
      <w:rPr>
        <w:rFonts w:hint="default" w:ascii="Courier New" w:hAnsi="Courier New" w:cs="Courier New"/>
      </w:rPr>
    </w:lvl>
    <w:lvl w:ilvl="8" w:tplc="08090005" w:tentative="1">
      <w:start w:val="1"/>
      <w:numFmt w:val="bullet"/>
      <w:lvlText w:val=""/>
      <w:lvlJc w:val="left"/>
      <w:pPr>
        <w:ind w:left="6522" w:hanging="360"/>
      </w:pPr>
      <w:rPr>
        <w:rFonts w:hint="default" w:ascii="Wingdings" w:hAnsi="Wingdings"/>
      </w:rPr>
    </w:lvl>
  </w:abstractNum>
  <w:abstractNum w:abstractNumId="1" w15:restartNumberingAfterBreak="0">
    <w:nsid w:val="06D724EC"/>
    <w:multiLevelType w:val="hybridMultilevel"/>
    <w:tmpl w:val="55FE6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145AB"/>
    <w:multiLevelType w:val="hybridMultilevel"/>
    <w:tmpl w:val="D95E6BCC"/>
    <w:lvl w:ilvl="0" w:tplc="FA2E6D3C">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450CEE"/>
    <w:multiLevelType w:val="hybridMultilevel"/>
    <w:tmpl w:val="64A22B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E5C1728"/>
    <w:multiLevelType w:val="hybridMultilevel"/>
    <w:tmpl w:val="08B2F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153D63"/>
    <w:multiLevelType w:val="multilevel"/>
    <w:tmpl w:val="9D541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512DCB"/>
    <w:multiLevelType w:val="hybridMultilevel"/>
    <w:tmpl w:val="0114D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200A9F"/>
    <w:multiLevelType w:val="hybridMultilevel"/>
    <w:tmpl w:val="4C0E42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DA38A8"/>
    <w:multiLevelType w:val="hybridMultilevel"/>
    <w:tmpl w:val="AE187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0A2000"/>
    <w:multiLevelType w:val="hybridMultilevel"/>
    <w:tmpl w:val="FA2027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D111682"/>
    <w:multiLevelType w:val="hybridMultilevel"/>
    <w:tmpl w:val="38407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FA6B42"/>
    <w:multiLevelType w:val="hybridMultilevel"/>
    <w:tmpl w:val="3D16C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604CEA"/>
    <w:multiLevelType w:val="hybridMultilevel"/>
    <w:tmpl w:val="DC4CE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326E95"/>
    <w:multiLevelType w:val="hybridMultilevel"/>
    <w:tmpl w:val="1C040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A73BBC"/>
    <w:multiLevelType w:val="multilevel"/>
    <w:tmpl w:val="C7B86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D0B203C"/>
    <w:multiLevelType w:val="hybridMultilevel"/>
    <w:tmpl w:val="94947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4A0928"/>
    <w:multiLevelType w:val="hybridMultilevel"/>
    <w:tmpl w:val="C49AF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F52983"/>
    <w:multiLevelType w:val="hybridMultilevel"/>
    <w:tmpl w:val="584815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C216AC"/>
    <w:multiLevelType w:val="hybridMultilevel"/>
    <w:tmpl w:val="C4B00768"/>
    <w:lvl w:ilvl="0" w:tplc="A35C9C1C">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46B004F4"/>
    <w:multiLevelType w:val="hybridMultilevel"/>
    <w:tmpl w:val="8BF26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B5629A"/>
    <w:multiLevelType w:val="hybridMultilevel"/>
    <w:tmpl w:val="F14CB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935FC"/>
    <w:multiLevelType w:val="hybridMultilevel"/>
    <w:tmpl w:val="A2ECD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3930231"/>
    <w:multiLevelType w:val="hybridMultilevel"/>
    <w:tmpl w:val="76587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4F329BA"/>
    <w:multiLevelType w:val="hybridMultilevel"/>
    <w:tmpl w:val="FC864F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C9B691B"/>
    <w:multiLevelType w:val="multilevel"/>
    <w:tmpl w:val="0CFCA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22E57D2"/>
    <w:multiLevelType w:val="hybridMultilevel"/>
    <w:tmpl w:val="EE9C68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9E0B49"/>
    <w:multiLevelType w:val="hybridMultilevel"/>
    <w:tmpl w:val="287475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91F1D4A"/>
    <w:multiLevelType w:val="hybridMultilevel"/>
    <w:tmpl w:val="C2A82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EB27FAA"/>
    <w:multiLevelType w:val="hybridMultilevel"/>
    <w:tmpl w:val="C9927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04C630D"/>
    <w:multiLevelType w:val="hybridMultilevel"/>
    <w:tmpl w:val="33A4755E"/>
    <w:lvl w:ilvl="0" w:tplc="0668377E">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3461DB8"/>
    <w:multiLevelType w:val="hybridMultilevel"/>
    <w:tmpl w:val="7FC29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7CA0C3"/>
    <w:multiLevelType w:val="hybridMultilevel"/>
    <w:tmpl w:val="DA6296C8"/>
    <w:lvl w:ilvl="0" w:tplc="F61ADD20">
      <w:start w:val="1"/>
      <w:numFmt w:val="bullet"/>
      <w:lvlText w:val=""/>
      <w:lvlJc w:val="left"/>
      <w:pPr>
        <w:ind w:left="720" w:hanging="360"/>
      </w:pPr>
      <w:rPr>
        <w:rFonts w:hint="default" w:ascii="Symbol" w:hAnsi="Symbol"/>
      </w:rPr>
    </w:lvl>
    <w:lvl w:ilvl="1" w:tplc="A8FC5496">
      <w:start w:val="1"/>
      <w:numFmt w:val="bullet"/>
      <w:lvlText w:val="o"/>
      <w:lvlJc w:val="left"/>
      <w:pPr>
        <w:ind w:left="1440" w:hanging="360"/>
      </w:pPr>
      <w:rPr>
        <w:rFonts w:hint="default" w:ascii="Courier New" w:hAnsi="Courier New"/>
      </w:rPr>
    </w:lvl>
    <w:lvl w:ilvl="2" w:tplc="76DE8EE2">
      <w:start w:val="1"/>
      <w:numFmt w:val="bullet"/>
      <w:lvlText w:val=""/>
      <w:lvlJc w:val="left"/>
      <w:pPr>
        <w:ind w:left="2160" w:hanging="360"/>
      </w:pPr>
      <w:rPr>
        <w:rFonts w:hint="default" w:ascii="Wingdings" w:hAnsi="Wingdings"/>
      </w:rPr>
    </w:lvl>
    <w:lvl w:ilvl="3" w:tplc="0290BA62">
      <w:start w:val="1"/>
      <w:numFmt w:val="bullet"/>
      <w:lvlText w:val=""/>
      <w:lvlJc w:val="left"/>
      <w:pPr>
        <w:ind w:left="2880" w:hanging="360"/>
      </w:pPr>
      <w:rPr>
        <w:rFonts w:hint="default" w:ascii="Symbol" w:hAnsi="Symbol"/>
      </w:rPr>
    </w:lvl>
    <w:lvl w:ilvl="4" w:tplc="EC0E5D42">
      <w:start w:val="1"/>
      <w:numFmt w:val="bullet"/>
      <w:lvlText w:val="o"/>
      <w:lvlJc w:val="left"/>
      <w:pPr>
        <w:ind w:left="3600" w:hanging="360"/>
      </w:pPr>
      <w:rPr>
        <w:rFonts w:hint="default" w:ascii="Courier New" w:hAnsi="Courier New"/>
      </w:rPr>
    </w:lvl>
    <w:lvl w:ilvl="5" w:tplc="04B26256">
      <w:start w:val="1"/>
      <w:numFmt w:val="bullet"/>
      <w:lvlText w:val=""/>
      <w:lvlJc w:val="left"/>
      <w:pPr>
        <w:ind w:left="4320" w:hanging="360"/>
      </w:pPr>
      <w:rPr>
        <w:rFonts w:hint="default" w:ascii="Wingdings" w:hAnsi="Wingdings"/>
      </w:rPr>
    </w:lvl>
    <w:lvl w:ilvl="6" w:tplc="D19E38A8">
      <w:start w:val="1"/>
      <w:numFmt w:val="bullet"/>
      <w:lvlText w:val=""/>
      <w:lvlJc w:val="left"/>
      <w:pPr>
        <w:ind w:left="5040" w:hanging="360"/>
      </w:pPr>
      <w:rPr>
        <w:rFonts w:hint="default" w:ascii="Symbol" w:hAnsi="Symbol"/>
      </w:rPr>
    </w:lvl>
    <w:lvl w:ilvl="7" w:tplc="FE78CE44">
      <w:start w:val="1"/>
      <w:numFmt w:val="bullet"/>
      <w:lvlText w:val="o"/>
      <w:lvlJc w:val="left"/>
      <w:pPr>
        <w:ind w:left="5760" w:hanging="360"/>
      </w:pPr>
      <w:rPr>
        <w:rFonts w:hint="default" w:ascii="Courier New" w:hAnsi="Courier New"/>
      </w:rPr>
    </w:lvl>
    <w:lvl w:ilvl="8" w:tplc="84AAEFFE">
      <w:start w:val="1"/>
      <w:numFmt w:val="bullet"/>
      <w:lvlText w:val=""/>
      <w:lvlJc w:val="left"/>
      <w:pPr>
        <w:ind w:left="6480" w:hanging="360"/>
      </w:pPr>
      <w:rPr>
        <w:rFonts w:hint="default" w:ascii="Wingdings" w:hAnsi="Wingdings"/>
      </w:rPr>
    </w:lvl>
  </w:abstractNum>
  <w:abstractNum w:abstractNumId="32" w15:restartNumberingAfterBreak="0">
    <w:nsid w:val="751A39B6"/>
    <w:multiLevelType w:val="hybridMultilevel"/>
    <w:tmpl w:val="8FEEFF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99807995">
    <w:abstractNumId w:val="25"/>
  </w:num>
  <w:num w:numId="2" w16cid:durableId="929628733">
    <w:abstractNumId w:val="2"/>
  </w:num>
  <w:num w:numId="3" w16cid:durableId="297803426">
    <w:abstractNumId w:val="9"/>
  </w:num>
  <w:num w:numId="4" w16cid:durableId="1360544047">
    <w:abstractNumId w:val="17"/>
  </w:num>
  <w:num w:numId="5" w16cid:durableId="999961350">
    <w:abstractNumId w:val="26"/>
  </w:num>
  <w:num w:numId="6" w16cid:durableId="451749727">
    <w:abstractNumId w:val="0"/>
  </w:num>
  <w:num w:numId="7" w16cid:durableId="1404177692">
    <w:abstractNumId w:val="28"/>
  </w:num>
  <w:num w:numId="8" w16cid:durableId="275599077">
    <w:abstractNumId w:val="23"/>
  </w:num>
  <w:num w:numId="9" w16cid:durableId="2104648918">
    <w:abstractNumId w:val="19"/>
  </w:num>
  <w:num w:numId="10" w16cid:durableId="68963333">
    <w:abstractNumId w:val="20"/>
  </w:num>
  <w:num w:numId="11" w16cid:durableId="994649967">
    <w:abstractNumId w:val="27"/>
  </w:num>
  <w:num w:numId="12" w16cid:durableId="1625964908">
    <w:abstractNumId w:val="4"/>
  </w:num>
  <w:num w:numId="13" w16cid:durableId="624196743">
    <w:abstractNumId w:val="10"/>
  </w:num>
  <w:num w:numId="14" w16cid:durableId="1035697979">
    <w:abstractNumId w:val="7"/>
  </w:num>
  <w:num w:numId="15" w16cid:durableId="1195772121">
    <w:abstractNumId w:val="6"/>
  </w:num>
  <w:num w:numId="16" w16cid:durableId="807357269">
    <w:abstractNumId w:val="30"/>
  </w:num>
  <w:num w:numId="17" w16cid:durableId="14353312">
    <w:abstractNumId w:val="11"/>
  </w:num>
  <w:num w:numId="18" w16cid:durableId="981085494">
    <w:abstractNumId w:val="3"/>
  </w:num>
  <w:num w:numId="19" w16cid:durableId="2055110524">
    <w:abstractNumId w:val="22"/>
  </w:num>
  <w:num w:numId="20" w16cid:durableId="804202312">
    <w:abstractNumId w:val="1"/>
  </w:num>
  <w:num w:numId="21" w16cid:durableId="251283396">
    <w:abstractNumId w:val="8"/>
  </w:num>
  <w:num w:numId="22" w16cid:durableId="540283352">
    <w:abstractNumId w:val="13"/>
  </w:num>
  <w:num w:numId="23" w16cid:durableId="44112254">
    <w:abstractNumId w:val="29"/>
  </w:num>
  <w:num w:numId="24" w16cid:durableId="766580997">
    <w:abstractNumId w:val="12"/>
  </w:num>
  <w:num w:numId="25" w16cid:durableId="1345864594">
    <w:abstractNumId w:val="15"/>
  </w:num>
  <w:num w:numId="26" w16cid:durableId="558975653">
    <w:abstractNumId w:val="18"/>
  </w:num>
  <w:num w:numId="27" w16cid:durableId="1352029372">
    <w:abstractNumId w:val="21"/>
  </w:num>
  <w:num w:numId="28" w16cid:durableId="1836456912">
    <w:abstractNumId w:val="16"/>
  </w:num>
  <w:num w:numId="29" w16cid:durableId="1746144690">
    <w:abstractNumId w:val="32"/>
  </w:num>
  <w:num w:numId="30" w16cid:durableId="725178051">
    <w:abstractNumId w:val="24"/>
  </w:num>
  <w:num w:numId="31" w16cid:durableId="221142402">
    <w:abstractNumId w:val="14"/>
  </w:num>
  <w:num w:numId="32" w16cid:durableId="562133621">
    <w:abstractNumId w:val="5"/>
  </w:num>
  <w:num w:numId="33" w16cid:durableId="11536467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673"/>
    <w:rsid w:val="00024327"/>
    <w:rsid w:val="00030565"/>
    <w:rsid w:val="00053521"/>
    <w:rsid w:val="000565E1"/>
    <w:rsid w:val="00056AE6"/>
    <w:rsid w:val="000652D3"/>
    <w:rsid w:val="00096EAE"/>
    <w:rsid w:val="000A08D2"/>
    <w:rsid w:val="000B31EF"/>
    <w:rsid w:val="000B64D9"/>
    <w:rsid w:val="000B7400"/>
    <w:rsid w:val="000C66FA"/>
    <w:rsid w:val="000E2C40"/>
    <w:rsid w:val="001024D3"/>
    <w:rsid w:val="00103364"/>
    <w:rsid w:val="00122673"/>
    <w:rsid w:val="00140659"/>
    <w:rsid w:val="001419D0"/>
    <w:rsid w:val="0017427B"/>
    <w:rsid w:val="001B0745"/>
    <w:rsid w:val="001B1573"/>
    <w:rsid w:val="001B2E2C"/>
    <w:rsid w:val="001B2FC2"/>
    <w:rsid w:val="001C12CD"/>
    <w:rsid w:val="001C2146"/>
    <w:rsid w:val="001D4EDA"/>
    <w:rsid w:val="001D72CA"/>
    <w:rsid w:val="001E0A56"/>
    <w:rsid w:val="001E5885"/>
    <w:rsid w:val="001F5011"/>
    <w:rsid w:val="001F69AD"/>
    <w:rsid w:val="00221121"/>
    <w:rsid w:val="002323ED"/>
    <w:rsid w:val="0024269F"/>
    <w:rsid w:val="002432D0"/>
    <w:rsid w:val="00271D77"/>
    <w:rsid w:val="002734EE"/>
    <w:rsid w:val="00280AF6"/>
    <w:rsid w:val="00287A9D"/>
    <w:rsid w:val="002904A5"/>
    <w:rsid w:val="00292F15"/>
    <w:rsid w:val="002D0265"/>
    <w:rsid w:val="002D47B8"/>
    <w:rsid w:val="002D62E2"/>
    <w:rsid w:val="00311C17"/>
    <w:rsid w:val="003165D9"/>
    <w:rsid w:val="0032159C"/>
    <w:rsid w:val="00347539"/>
    <w:rsid w:val="00350D02"/>
    <w:rsid w:val="0035115E"/>
    <w:rsid w:val="00355908"/>
    <w:rsid w:val="003662E2"/>
    <w:rsid w:val="00366B3B"/>
    <w:rsid w:val="003729E0"/>
    <w:rsid w:val="003865BA"/>
    <w:rsid w:val="0039159F"/>
    <w:rsid w:val="00392DE6"/>
    <w:rsid w:val="003A57F5"/>
    <w:rsid w:val="003A77F9"/>
    <w:rsid w:val="003B4F71"/>
    <w:rsid w:val="003C5DD8"/>
    <w:rsid w:val="003D012E"/>
    <w:rsid w:val="003D048A"/>
    <w:rsid w:val="003D0AFC"/>
    <w:rsid w:val="003D5200"/>
    <w:rsid w:val="003F0021"/>
    <w:rsid w:val="003F187F"/>
    <w:rsid w:val="003F3516"/>
    <w:rsid w:val="00414431"/>
    <w:rsid w:val="004154CF"/>
    <w:rsid w:val="004356F3"/>
    <w:rsid w:val="0044036D"/>
    <w:rsid w:val="004420AC"/>
    <w:rsid w:val="004455E0"/>
    <w:rsid w:val="00455683"/>
    <w:rsid w:val="00475752"/>
    <w:rsid w:val="00482EAC"/>
    <w:rsid w:val="0049400E"/>
    <w:rsid w:val="004B088D"/>
    <w:rsid w:val="004B188E"/>
    <w:rsid w:val="004B3169"/>
    <w:rsid w:val="004C4B53"/>
    <w:rsid w:val="004D5FC5"/>
    <w:rsid w:val="004E732D"/>
    <w:rsid w:val="004F497C"/>
    <w:rsid w:val="005239AE"/>
    <w:rsid w:val="00535D92"/>
    <w:rsid w:val="0054027F"/>
    <w:rsid w:val="00550FBF"/>
    <w:rsid w:val="00570290"/>
    <w:rsid w:val="00573F55"/>
    <w:rsid w:val="00591647"/>
    <w:rsid w:val="00594043"/>
    <w:rsid w:val="005A0BDE"/>
    <w:rsid w:val="005A38FA"/>
    <w:rsid w:val="005A797F"/>
    <w:rsid w:val="005B2F86"/>
    <w:rsid w:val="005B3685"/>
    <w:rsid w:val="005B4BE7"/>
    <w:rsid w:val="005C524E"/>
    <w:rsid w:val="005D4A2F"/>
    <w:rsid w:val="005E3B85"/>
    <w:rsid w:val="005E3D6E"/>
    <w:rsid w:val="005F4248"/>
    <w:rsid w:val="005F6552"/>
    <w:rsid w:val="005F6A5E"/>
    <w:rsid w:val="005F76FB"/>
    <w:rsid w:val="00601127"/>
    <w:rsid w:val="006211E6"/>
    <w:rsid w:val="00645A01"/>
    <w:rsid w:val="00663F1A"/>
    <w:rsid w:val="00664F08"/>
    <w:rsid w:val="00665C4E"/>
    <w:rsid w:val="00665D8A"/>
    <w:rsid w:val="00665F0F"/>
    <w:rsid w:val="00666965"/>
    <w:rsid w:val="006A632F"/>
    <w:rsid w:val="006B2C01"/>
    <w:rsid w:val="006C2806"/>
    <w:rsid w:val="006C4712"/>
    <w:rsid w:val="006C51F0"/>
    <w:rsid w:val="006C6109"/>
    <w:rsid w:val="006D092F"/>
    <w:rsid w:val="006D4EF7"/>
    <w:rsid w:val="006D5DAE"/>
    <w:rsid w:val="006D6B05"/>
    <w:rsid w:val="006F6EEA"/>
    <w:rsid w:val="006F7A2C"/>
    <w:rsid w:val="00704DB6"/>
    <w:rsid w:val="00706F68"/>
    <w:rsid w:val="00711FBA"/>
    <w:rsid w:val="00715940"/>
    <w:rsid w:val="00725352"/>
    <w:rsid w:val="00727296"/>
    <w:rsid w:val="007339A8"/>
    <w:rsid w:val="0074152B"/>
    <w:rsid w:val="0074310B"/>
    <w:rsid w:val="00767174"/>
    <w:rsid w:val="0077175D"/>
    <w:rsid w:val="00772545"/>
    <w:rsid w:val="007732A8"/>
    <w:rsid w:val="00774522"/>
    <w:rsid w:val="00780CB2"/>
    <w:rsid w:val="007862A6"/>
    <w:rsid w:val="007B3C00"/>
    <w:rsid w:val="007B6CD8"/>
    <w:rsid w:val="007D3093"/>
    <w:rsid w:val="007F0A32"/>
    <w:rsid w:val="007F2B76"/>
    <w:rsid w:val="007F5F84"/>
    <w:rsid w:val="00802926"/>
    <w:rsid w:val="008048CA"/>
    <w:rsid w:val="00805977"/>
    <w:rsid w:val="00816DD2"/>
    <w:rsid w:val="00823992"/>
    <w:rsid w:val="00826E4A"/>
    <w:rsid w:val="00830918"/>
    <w:rsid w:val="00855567"/>
    <w:rsid w:val="00866D31"/>
    <w:rsid w:val="008670D1"/>
    <w:rsid w:val="00880B03"/>
    <w:rsid w:val="0088316E"/>
    <w:rsid w:val="008858BA"/>
    <w:rsid w:val="008908C8"/>
    <w:rsid w:val="00893F1E"/>
    <w:rsid w:val="00895E64"/>
    <w:rsid w:val="008A5542"/>
    <w:rsid w:val="008A7BE6"/>
    <w:rsid w:val="008C0B50"/>
    <w:rsid w:val="008C6E6C"/>
    <w:rsid w:val="008D7389"/>
    <w:rsid w:val="008E42EF"/>
    <w:rsid w:val="0090015F"/>
    <w:rsid w:val="00900BFC"/>
    <w:rsid w:val="00902804"/>
    <w:rsid w:val="00913596"/>
    <w:rsid w:val="00923A93"/>
    <w:rsid w:val="009363DC"/>
    <w:rsid w:val="00951D62"/>
    <w:rsid w:val="0097014E"/>
    <w:rsid w:val="0097226C"/>
    <w:rsid w:val="00981C8F"/>
    <w:rsid w:val="00986946"/>
    <w:rsid w:val="0099249F"/>
    <w:rsid w:val="00995C2E"/>
    <w:rsid w:val="009A0DAF"/>
    <w:rsid w:val="009B02DD"/>
    <w:rsid w:val="009B5F64"/>
    <w:rsid w:val="009B75B2"/>
    <w:rsid w:val="009F5607"/>
    <w:rsid w:val="00A01F26"/>
    <w:rsid w:val="00A1431A"/>
    <w:rsid w:val="00A21F6D"/>
    <w:rsid w:val="00A306EB"/>
    <w:rsid w:val="00A3554F"/>
    <w:rsid w:val="00A35E53"/>
    <w:rsid w:val="00A37150"/>
    <w:rsid w:val="00A404F5"/>
    <w:rsid w:val="00A4179F"/>
    <w:rsid w:val="00A43817"/>
    <w:rsid w:val="00A45516"/>
    <w:rsid w:val="00A54B1D"/>
    <w:rsid w:val="00A66EF5"/>
    <w:rsid w:val="00A77EC4"/>
    <w:rsid w:val="00A96733"/>
    <w:rsid w:val="00AA2B26"/>
    <w:rsid w:val="00AC4761"/>
    <w:rsid w:val="00AC4769"/>
    <w:rsid w:val="00AC7DE7"/>
    <w:rsid w:val="00B02A4A"/>
    <w:rsid w:val="00B05BA2"/>
    <w:rsid w:val="00B05F62"/>
    <w:rsid w:val="00B0641E"/>
    <w:rsid w:val="00B22E58"/>
    <w:rsid w:val="00B25A35"/>
    <w:rsid w:val="00B2656D"/>
    <w:rsid w:val="00B31A4B"/>
    <w:rsid w:val="00B374D3"/>
    <w:rsid w:val="00B41F38"/>
    <w:rsid w:val="00B5021C"/>
    <w:rsid w:val="00B61F1C"/>
    <w:rsid w:val="00B7330E"/>
    <w:rsid w:val="00B746A1"/>
    <w:rsid w:val="00B864FF"/>
    <w:rsid w:val="00BA6DBF"/>
    <w:rsid w:val="00BB01D1"/>
    <w:rsid w:val="00BE672D"/>
    <w:rsid w:val="00BF13F7"/>
    <w:rsid w:val="00BF186F"/>
    <w:rsid w:val="00BF70EB"/>
    <w:rsid w:val="00C03679"/>
    <w:rsid w:val="00C05EB0"/>
    <w:rsid w:val="00C06447"/>
    <w:rsid w:val="00C0688B"/>
    <w:rsid w:val="00C06A42"/>
    <w:rsid w:val="00C132C6"/>
    <w:rsid w:val="00C23AAA"/>
    <w:rsid w:val="00C25364"/>
    <w:rsid w:val="00C34B29"/>
    <w:rsid w:val="00C57179"/>
    <w:rsid w:val="00C6043C"/>
    <w:rsid w:val="00C6511E"/>
    <w:rsid w:val="00C743D3"/>
    <w:rsid w:val="00C76E17"/>
    <w:rsid w:val="00C9743A"/>
    <w:rsid w:val="00CB42B2"/>
    <w:rsid w:val="00CB65D2"/>
    <w:rsid w:val="00CB7ED9"/>
    <w:rsid w:val="00CC3628"/>
    <w:rsid w:val="00CE2FE3"/>
    <w:rsid w:val="00CE4AED"/>
    <w:rsid w:val="00CF4562"/>
    <w:rsid w:val="00D17A7A"/>
    <w:rsid w:val="00D219E7"/>
    <w:rsid w:val="00D26EBA"/>
    <w:rsid w:val="00D32BC7"/>
    <w:rsid w:val="00D41E0B"/>
    <w:rsid w:val="00D45954"/>
    <w:rsid w:val="00D70712"/>
    <w:rsid w:val="00D85259"/>
    <w:rsid w:val="00D87137"/>
    <w:rsid w:val="00D87FF4"/>
    <w:rsid w:val="00DA23E7"/>
    <w:rsid w:val="00DA2416"/>
    <w:rsid w:val="00DA5BDA"/>
    <w:rsid w:val="00DB34FD"/>
    <w:rsid w:val="00DB6CED"/>
    <w:rsid w:val="00DC792F"/>
    <w:rsid w:val="00DD6939"/>
    <w:rsid w:val="00DE30AD"/>
    <w:rsid w:val="00E0251A"/>
    <w:rsid w:val="00E06260"/>
    <w:rsid w:val="00E15690"/>
    <w:rsid w:val="00E1651F"/>
    <w:rsid w:val="00E1751B"/>
    <w:rsid w:val="00E31316"/>
    <w:rsid w:val="00E3799D"/>
    <w:rsid w:val="00E516B4"/>
    <w:rsid w:val="00E53E14"/>
    <w:rsid w:val="00E562F5"/>
    <w:rsid w:val="00E5646A"/>
    <w:rsid w:val="00E56C17"/>
    <w:rsid w:val="00E614F9"/>
    <w:rsid w:val="00E61703"/>
    <w:rsid w:val="00E86C41"/>
    <w:rsid w:val="00E8707E"/>
    <w:rsid w:val="00E87AFC"/>
    <w:rsid w:val="00E90B6B"/>
    <w:rsid w:val="00EA03BF"/>
    <w:rsid w:val="00EA0C3C"/>
    <w:rsid w:val="00EA47F2"/>
    <w:rsid w:val="00EA5614"/>
    <w:rsid w:val="00EE69D0"/>
    <w:rsid w:val="00EF17D4"/>
    <w:rsid w:val="00F01384"/>
    <w:rsid w:val="00F21746"/>
    <w:rsid w:val="00F237C3"/>
    <w:rsid w:val="00F25374"/>
    <w:rsid w:val="00F263DD"/>
    <w:rsid w:val="00F31C2A"/>
    <w:rsid w:val="00F33A85"/>
    <w:rsid w:val="00F40A41"/>
    <w:rsid w:val="00F415C1"/>
    <w:rsid w:val="00F44C1C"/>
    <w:rsid w:val="00F5144F"/>
    <w:rsid w:val="00F63BA9"/>
    <w:rsid w:val="00F72AA6"/>
    <w:rsid w:val="00F754BA"/>
    <w:rsid w:val="00F8019B"/>
    <w:rsid w:val="00F82E00"/>
    <w:rsid w:val="00F9283D"/>
    <w:rsid w:val="00F96472"/>
    <w:rsid w:val="00F97388"/>
    <w:rsid w:val="00FB2F5D"/>
    <w:rsid w:val="00FC1813"/>
    <w:rsid w:val="00FC3996"/>
    <w:rsid w:val="00FD1987"/>
    <w:rsid w:val="00FD3BE8"/>
    <w:rsid w:val="00FE40E7"/>
    <w:rsid w:val="00FE483F"/>
    <w:rsid w:val="298A0090"/>
    <w:rsid w:val="2A56670A"/>
    <w:rsid w:val="5381DF15"/>
    <w:rsid w:val="622D810E"/>
    <w:rsid w:val="73BC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E75C"/>
  <w15:docId w15:val="{FCB04B30-D10A-450B-A436-C4AE1E25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5EB0"/>
  </w:style>
  <w:style w:type="paragraph" w:styleId="Heading3">
    <w:name w:val="heading 3"/>
    <w:basedOn w:val="Normal"/>
    <w:next w:val="Normal"/>
    <w:link w:val="Heading3Char"/>
    <w:uiPriority w:val="99"/>
    <w:qFormat/>
    <w:rsid w:val="006D5DAE"/>
    <w:pPr>
      <w:keepNext/>
      <w:spacing w:before="240" w:after="60" w:line="240" w:lineRule="auto"/>
      <w:outlineLvl w:val="2"/>
    </w:pPr>
    <w:rPr>
      <w:rFonts w:ascii="Arial" w:hAnsi="Arial" w:eastAsia="Times New Roman"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22673"/>
    <w:pPr>
      <w:ind w:left="720"/>
      <w:contextualSpacing/>
    </w:pPr>
  </w:style>
  <w:style w:type="paragraph" w:styleId="Header">
    <w:name w:val="header"/>
    <w:basedOn w:val="Normal"/>
    <w:link w:val="HeaderChar"/>
    <w:uiPriority w:val="99"/>
    <w:unhideWhenUsed/>
    <w:rsid w:val="006D5D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5DAE"/>
  </w:style>
  <w:style w:type="paragraph" w:styleId="Footer">
    <w:name w:val="footer"/>
    <w:basedOn w:val="Normal"/>
    <w:link w:val="FooterChar"/>
    <w:uiPriority w:val="99"/>
    <w:unhideWhenUsed/>
    <w:rsid w:val="006D5D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5DAE"/>
  </w:style>
  <w:style w:type="character" w:styleId="Heading3Char" w:customStyle="1">
    <w:name w:val="Heading 3 Char"/>
    <w:basedOn w:val="DefaultParagraphFont"/>
    <w:link w:val="Heading3"/>
    <w:uiPriority w:val="99"/>
    <w:rsid w:val="006D5DAE"/>
    <w:rPr>
      <w:rFonts w:ascii="Arial" w:hAnsi="Arial" w:eastAsia="Times New Roman" w:cs="Arial"/>
      <w:b/>
      <w:bCs/>
      <w:sz w:val="26"/>
      <w:szCs w:val="26"/>
    </w:rPr>
  </w:style>
  <w:style w:type="table" w:styleId="TableGrid">
    <w:name w:val="Table Grid"/>
    <w:basedOn w:val="TableNormal"/>
    <w:uiPriority w:val="59"/>
    <w:rsid w:val="004420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420A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420AC"/>
    <w:rPr>
      <w:sz w:val="20"/>
      <w:szCs w:val="20"/>
    </w:rPr>
  </w:style>
  <w:style w:type="character" w:styleId="FootnoteReference">
    <w:name w:val="footnote reference"/>
    <w:basedOn w:val="DefaultParagraphFont"/>
    <w:uiPriority w:val="99"/>
    <w:semiHidden/>
    <w:unhideWhenUsed/>
    <w:rsid w:val="004420AC"/>
    <w:rPr>
      <w:vertAlign w:val="superscript"/>
    </w:rPr>
  </w:style>
  <w:style w:type="paragraph" w:styleId="BalloonText">
    <w:name w:val="Balloon Text"/>
    <w:basedOn w:val="Normal"/>
    <w:link w:val="BalloonTextChar"/>
    <w:uiPriority w:val="99"/>
    <w:semiHidden/>
    <w:unhideWhenUsed/>
    <w:rsid w:val="00CC362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3628"/>
    <w:rPr>
      <w:rFonts w:ascii="Segoe UI" w:hAnsi="Segoe UI" w:cs="Segoe UI"/>
      <w:sz w:val="18"/>
      <w:szCs w:val="18"/>
    </w:rPr>
  </w:style>
  <w:style w:type="character" w:styleId="Hyperlink">
    <w:name w:val="Hyperlink"/>
    <w:basedOn w:val="DefaultParagraphFont"/>
    <w:uiPriority w:val="99"/>
    <w:unhideWhenUsed/>
    <w:rsid w:val="00F263DD"/>
    <w:rPr>
      <w:color w:val="0000FF" w:themeColor="hyperlink"/>
      <w:u w:val="single"/>
    </w:rPr>
  </w:style>
  <w:style w:type="character" w:styleId="CommentReference">
    <w:name w:val="annotation reference"/>
    <w:basedOn w:val="DefaultParagraphFont"/>
    <w:uiPriority w:val="99"/>
    <w:semiHidden/>
    <w:unhideWhenUsed/>
    <w:rsid w:val="00E31316"/>
    <w:rPr>
      <w:sz w:val="16"/>
      <w:szCs w:val="16"/>
    </w:rPr>
  </w:style>
  <w:style w:type="paragraph" w:styleId="CommentText">
    <w:name w:val="annotation text"/>
    <w:basedOn w:val="Normal"/>
    <w:link w:val="CommentTextChar"/>
    <w:uiPriority w:val="99"/>
    <w:unhideWhenUsed/>
    <w:rsid w:val="00E31316"/>
    <w:pPr>
      <w:spacing w:line="240" w:lineRule="auto"/>
    </w:pPr>
    <w:rPr>
      <w:sz w:val="20"/>
      <w:szCs w:val="20"/>
    </w:rPr>
  </w:style>
  <w:style w:type="character" w:styleId="CommentTextChar" w:customStyle="1">
    <w:name w:val="Comment Text Char"/>
    <w:basedOn w:val="DefaultParagraphFont"/>
    <w:link w:val="CommentText"/>
    <w:uiPriority w:val="99"/>
    <w:rsid w:val="00E31316"/>
    <w:rPr>
      <w:sz w:val="20"/>
      <w:szCs w:val="20"/>
    </w:rPr>
  </w:style>
  <w:style w:type="paragraph" w:styleId="CommentSubject">
    <w:name w:val="annotation subject"/>
    <w:basedOn w:val="CommentText"/>
    <w:next w:val="CommentText"/>
    <w:link w:val="CommentSubjectChar"/>
    <w:uiPriority w:val="99"/>
    <w:semiHidden/>
    <w:unhideWhenUsed/>
    <w:rsid w:val="00E31316"/>
    <w:rPr>
      <w:b/>
      <w:bCs/>
    </w:rPr>
  </w:style>
  <w:style w:type="character" w:styleId="CommentSubjectChar" w:customStyle="1">
    <w:name w:val="Comment Subject Char"/>
    <w:basedOn w:val="CommentTextChar"/>
    <w:link w:val="CommentSubject"/>
    <w:uiPriority w:val="99"/>
    <w:semiHidden/>
    <w:rsid w:val="00E31316"/>
    <w:rPr>
      <w:b/>
      <w:bCs/>
      <w:sz w:val="20"/>
      <w:szCs w:val="20"/>
    </w:rPr>
  </w:style>
  <w:style w:type="character" w:styleId="UnresolvedMention1" w:customStyle="1">
    <w:name w:val="Unresolved Mention1"/>
    <w:basedOn w:val="DefaultParagraphFont"/>
    <w:uiPriority w:val="99"/>
    <w:semiHidden/>
    <w:unhideWhenUsed/>
    <w:rsid w:val="00482EAC"/>
    <w:rPr>
      <w:color w:val="605E5C"/>
      <w:shd w:val="clear" w:color="auto" w:fill="E1DFDD"/>
    </w:rPr>
  </w:style>
  <w:style w:type="character" w:styleId="Strong">
    <w:name w:val="Strong"/>
    <w:basedOn w:val="DefaultParagraphFont"/>
    <w:uiPriority w:val="22"/>
    <w:qFormat/>
    <w:rsid w:val="00E8707E"/>
    <w:rPr>
      <w:b/>
      <w:bCs/>
    </w:rPr>
  </w:style>
  <w:style w:type="paragraph" w:styleId="NormalWeb">
    <w:name w:val="Normal (Web)"/>
    <w:basedOn w:val="Normal"/>
    <w:uiPriority w:val="99"/>
    <w:unhideWhenUsed/>
    <w:rsid w:val="00E8707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E8707E"/>
    <w:rPr>
      <w:i/>
      <w:iCs/>
    </w:rPr>
  </w:style>
  <w:style w:type="character" w:styleId="UnresolvedMention">
    <w:name w:val="Unresolved Mention"/>
    <w:basedOn w:val="DefaultParagraphFont"/>
    <w:uiPriority w:val="99"/>
    <w:semiHidden/>
    <w:unhideWhenUsed/>
    <w:rsid w:val="007339A8"/>
    <w:rPr>
      <w:color w:val="605E5C"/>
      <w:shd w:val="clear" w:color="auto" w:fill="E1DFDD"/>
    </w:rPr>
  </w:style>
  <w:style w:type="character" w:styleId="FollowedHyperlink">
    <w:name w:val="FollowedHyperlink"/>
    <w:basedOn w:val="DefaultParagraphFont"/>
    <w:uiPriority w:val="99"/>
    <w:semiHidden/>
    <w:unhideWhenUsed/>
    <w:rsid w:val="005A3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3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oalddahlmuseum.org/aboutthemuseum/antiracismstatemen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oalddahl.com/about/apolog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llo@roalddahlmuseum.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the-7-principles-of-public-life"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essential-trustee-what-you-need-to-know-cc3/the-essential-trustee-what-you-need-to-know-what-you-need-to-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360B8B92C8A49B08E615C66D9C484" ma:contentTypeVersion="17" ma:contentTypeDescription="Create a new document." ma:contentTypeScope="" ma:versionID="4a0824e432cfe5f4502ebece61e431c1">
  <xsd:schema xmlns:xsd="http://www.w3.org/2001/XMLSchema" xmlns:xs="http://www.w3.org/2001/XMLSchema" xmlns:p="http://schemas.microsoft.com/office/2006/metadata/properties" xmlns:ns2="7a6371b0-23a0-448b-a2a9-9c474793fa91" xmlns:ns3="5fdca22e-ed1a-4727-a52d-48b107c86bd5" targetNamespace="http://schemas.microsoft.com/office/2006/metadata/properties" ma:root="true" ma:fieldsID="b8a1d04a7ace10979251af22bccb5a9a" ns2:_="" ns3:_="">
    <xsd:import namespace="7a6371b0-23a0-448b-a2a9-9c474793fa91"/>
    <xsd:import namespace="5fdca22e-ed1a-4727-a52d-48b107c86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71b0-23a0-448b-a2a9-9c474793f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be20c3-d198-4c2a-8890-8d97d328d38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dca22e-ed1a-4727-a52d-48b107c86b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3cfebc-0315-4523-9c8b-a0a436225cd3}" ma:internalName="TaxCatchAll" ma:showField="CatchAllData" ma:web="5fdca22e-ed1a-4727-a52d-48b107c86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dca22e-ed1a-4727-a52d-48b107c86bd5" xsi:nil="true"/>
    <lcf76f155ced4ddcb4097134ff3c332f xmlns="7a6371b0-23a0-448b-a2a9-9c474793fa91">
      <Terms xmlns="http://schemas.microsoft.com/office/infopath/2007/PartnerControls"/>
    </lcf76f155ced4ddcb4097134ff3c332f>
    <SharedWithUsers xmlns="5fdca22e-ed1a-4727-a52d-48b107c86bd5">
      <UserInfo>
        <DisplayName/>
        <AccountId xsi:nil="true"/>
        <AccountType/>
      </UserInfo>
    </SharedWithUsers>
  </documentManagement>
</p:properties>
</file>

<file path=customXml/itemProps1.xml><?xml version="1.0" encoding="utf-8"?>
<ds:datastoreItem xmlns:ds="http://schemas.openxmlformats.org/officeDocument/2006/customXml" ds:itemID="{EEC649E4-5E96-4C83-9442-24C2D09F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371b0-23a0-448b-a2a9-9c474793fa91"/>
    <ds:schemaRef ds:uri="5fdca22e-ed1a-4727-a52d-48b107c86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88684-5BD4-40F7-8244-2B501977BD89}">
  <ds:schemaRefs>
    <ds:schemaRef ds:uri="http://schemas.openxmlformats.org/officeDocument/2006/bibliography"/>
  </ds:schemaRefs>
</ds:datastoreItem>
</file>

<file path=customXml/itemProps3.xml><?xml version="1.0" encoding="utf-8"?>
<ds:datastoreItem xmlns:ds="http://schemas.openxmlformats.org/officeDocument/2006/customXml" ds:itemID="{C2DE6E81-120E-4A7D-8DF7-D5E4C740A308}">
  <ds:schemaRefs>
    <ds:schemaRef ds:uri="http://schemas.microsoft.com/sharepoint/v3/contenttype/forms"/>
  </ds:schemaRefs>
</ds:datastoreItem>
</file>

<file path=customXml/itemProps4.xml><?xml version="1.0" encoding="utf-8"?>
<ds:datastoreItem xmlns:ds="http://schemas.openxmlformats.org/officeDocument/2006/customXml" ds:itemID="{75ABBF22-B9D9-4F95-AFB8-9067B208F3FF}">
  <ds:schemaRefs>
    <ds:schemaRef ds:uri="http://schemas.microsoft.com/office/2006/metadata/properties"/>
    <ds:schemaRef ds:uri="http://schemas.microsoft.com/office/infopath/2007/PartnerControls"/>
    <ds:schemaRef ds:uri="5fdca22e-ed1a-4727-a52d-48b107c86bd5"/>
    <ds:schemaRef ds:uri="7a6371b0-23a0-448b-a2a9-9c474793fa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Random House Group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Role Description Becoming a Board Member at RDMSC 2020 FINAL.docx</dc:title>
  <dc:creator>Steve Gardam</dc:creator>
  <lastModifiedBy>Kim Osborne</lastModifiedBy>
  <revision>12</revision>
  <lastPrinted>2023-08-31T14:24:00.0000000Z</lastPrinted>
  <dcterms:created xsi:type="dcterms:W3CDTF">2026-06-23T16:31:00.0000000Z</dcterms:created>
  <dcterms:modified xsi:type="dcterms:W3CDTF">2026-06-24T07:12:54.5281835Z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0x0101003A6360B8B92C8A49B08E615C66D9C484</vt:lpwstr>
  </property>
  <property fmtid="{D5CDD505-2E9C-101B-9397-08002B2CF9AE}" pid="3" name="MediaServiceImageTags">
    <vt:lpwstr/>
  </property>
  <property fmtid="{D5CDD505-2E9C-101B-9397-08002B2CF9AE}" pid="4" name="Order">
    <vt:r8>359200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